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9B" w:rsidRPr="00795904" w:rsidRDefault="00CF269B" w:rsidP="00CF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F269B" w:rsidRPr="00795904" w:rsidRDefault="00CF269B" w:rsidP="00CF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№2 «МАЛХ» Г. ШАЛИ</w:t>
      </w:r>
    </w:p>
    <w:p w:rsidR="00CF269B" w:rsidRPr="00795904" w:rsidRDefault="00CF269B" w:rsidP="00CF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ШАЛИНСКОГО МУНИЦИПАЛЬНОГО РАЙОНА»</w:t>
      </w:r>
    </w:p>
    <w:p w:rsidR="00CF269B" w:rsidRPr="00795904" w:rsidRDefault="00CF269B" w:rsidP="00CF2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69B" w:rsidRPr="00795904" w:rsidRDefault="00CF269B" w:rsidP="00CF2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69B" w:rsidRPr="00795904" w:rsidRDefault="00CF269B" w:rsidP="00CF2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9493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435"/>
        <w:gridCol w:w="3385"/>
      </w:tblGrid>
      <w:tr w:rsidR="000E0C16" w:rsidRPr="000E0C16" w:rsidTr="009E6C38">
        <w:trPr>
          <w:trHeight w:val="1860"/>
        </w:trPr>
        <w:tc>
          <w:tcPr>
            <w:tcW w:w="4673" w:type="dxa"/>
          </w:tcPr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</w:t>
            </w:r>
          </w:p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Педагогическим советом МБДОУ </w:t>
            </w:r>
          </w:p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«Детский сад №2 «Малх» </w:t>
            </w:r>
            <w:proofErr w:type="spellStart"/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г.Шали</w:t>
            </w:r>
            <w:proofErr w:type="spellEnd"/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(протокол от </w:t>
            </w:r>
            <w:r w:rsidR="00556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.08.202</w:t>
            </w:r>
            <w:r w:rsidR="00556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01)</w:t>
            </w:r>
          </w:p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35" w:type="dxa"/>
          </w:tcPr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</w:tcPr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0E0C16" w:rsidRPr="000E0C16" w:rsidRDefault="000E0C16" w:rsidP="000E0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«Детский сад №2 «Малх» </w:t>
            </w:r>
            <w:proofErr w:type="spellStart"/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г.Шали</w:t>
            </w:r>
            <w:proofErr w:type="spellEnd"/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0E0C16" w:rsidRPr="000E0C16" w:rsidRDefault="000E0C16" w:rsidP="005569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="00556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.08.202</w:t>
            </w:r>
            <w:r w:rsidR="00556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№</w:t>
            </w:r>
            <w:proofErr w:type="gramEnd"/>
            <w:r w:rsidR="00556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</w:t>
            </w:r>
            <w:r w:rsidRPr="000E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-од</w:t>
            </w:r>
          </w:p>
        </w:tc>
      </w:tr>
    </w:tbl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CF269B" w:rsidRPr="00795904" w:rsidRDefault="00CF269B" w:rsidP="00CF269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ГОДОВОЙ КАЛЕНДАРНЫЙ </w:t>
      </w:r>
      <w:r w:rsidRPr="007959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УЧЕБНЫЙ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ГРАФИК</w:t>
      </w:r>
    </w:p>
    <w:p w:rsidR="00CF269B" w:rsidRPr="00795904" w:rsidRDefault="00CF269B" w:rsidP="00CF269B">
      <w:pPr>
        <w:pStyle w:val="a6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795904">
        <w:rPr>
          <w:sz w:val="28"/>
          <w:szCs w:val="28"/>
        </w:rPr>
        <w:t xml:space="preserve"> 202</w:t>
      </w:r>
      <w:r w:rsidR="005569BE">
        <w:rPr>
          <w:sz w:val="28"/>
          <w:szCs w:val="28"/>
        </w:rPr>
        <w:t>5</w:t>
      </w:r>
      <w:r w:rsidRPr="00795904">
        <w:rPr>
          <w:sz w:val="28"/>
          <w:szCs w:val="28"/>
        </w:rPr>
        <w:t xml:space="preserve"> – 202</w:t>
      </w:r>
      <w:r w:rsidR="005569BE">
        <w:rPr>
          <w:sz w:val="28"/>
          <w:szCs w:val="28"/>
        </w:rPr>
        <w:t>6</w:t>
      </w:r>
      <w:r w:rsidRPr="00795904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</w:t>
      </w:r>
    </w:p>
    <w:p w:rsidR="00CF269B" w:rsidRPr="00795904" w:rsidRDefault="00CF269B" w:rsidP="00CF269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18"/>
          <w:lang w:eastAsia="ru-RU"/>
        </w:rPr>
      </w:pPr>
    </w:p>
    <w:p w:rsidR="00CF269B" w:rsidRDefault="00CF269B" w:rsidP="00CF269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CF269B" w:rsidRDefault="00CF269B" w:rsidP="00CF26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CF269B" w:rsidRDefault="00CF269B" w:rsidP="00CF26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CF269B" w:rsidRDefault="00CF269B" w:rsidP="00CF26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CF269B" w:rsidRDefault="00CF269B" w:rsidP="00CF26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CF269B" w:rsidRDefault="00CF269B" w:rsidP="00CF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58B" w:rsidRDefault="00F1758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2EE" w:rsidRPr="00CF269B" w:rsidRDefault="00CF269B" w:rsidP="00CF2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Шали - 202</w:t>
      </w:r>
      <w:r w:rsidR="005569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72EE" w:rsidRDefault="001027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372EE" w:rsidRDefault="002372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372EE" w:rsidRDefault="00102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на 202</w:t>
      </w:r>
      <w:r w:rsidR="009E6C3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202</w:t>
      </w:r>
      <w:r w:rsidR="009E6C3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 </w:t>
      </w:r>
      <w:r w:rsidRPr="000621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«Малх»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62130">
        <w:rPr>
          <w:rFonts w:ascii="Times New Roman" w:eastAsia="Times New Roman" w:hAnsi="Times New Roman" w:cs="Times New Roman"/>
          <w:sz w:val="28"/>
          <w:szCs w:val="28"/>
          <w:lang w:eastAsia="ru-RU"/>
        </w:rPr>
        <w:t>.Шали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ДОУ)</w:t>
      </w:r>
    </w:p>
    <w:p w:rsidR="002372EE" w:rsidRDefault="001027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Годовой календарный учебный график ДОУ разработан в соответствии:</w:t>
      </w:r>
    </w:p>
    <w:p w:rsidR="00D85E50" w:rsidRDefault="00540947" w:rsidP="00D85E5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85E50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29.12.</w:t>
      </w:r>
      <w:r w:rsidR="001027BF">
        <w:rPr>
          <w:rFonts w:ascii="Times New Roman" w:eastAsia="Calibri" w:hAnsi="Times New Roman" w:cs="Times New Roman"/>
          <w:sz w:val="28"/>
          <w:szCs w:val="28"/>
          <w:lang w:eastAsia="ru-RU"/>
        </w:rPr>
        <w:t>2012 г № 273 – ФЗ «Об образовании в Российской Федерации»</w:t>
      </w:r>
      <w:r w:rsidR="00D85E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(часть 9 статьи 2)</w:t>
      </w:r>
      <w:r w:rsidR="001027B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1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7F6" w:rsidRDefault="00540947" w:rsidP="00BE77F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1027B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027BF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D85E50">
        <w:rPr>
          <w:rFonts w:ascii="Times New Roman" w:hAnsi="Times New Roman" w:cs="Times New Roman"/>
          <w:sz w:val="28"/>
          <w:szCs w:val="28"/>
        </w:rPr>
        <w:t>просвещения</w:t>
      </w:r>
      <w:r w:rsidR="001027B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1027BF">
        <w:rPr>
          <w:rFonts w:ascii="Times New Roman" w:hAnsi="Times New Roman" w:cs="Times New Roman"/>
          <w:bCs/>
          <w:sz w:val="28"/>
          <w:szCs w:val="28"/>
        </w:rPr>
        <w:t>от 31 июля 2020 г. № 373 «Об утверждении Порядка организации и осуществления образовате</w:t>
      </w:r>
      <w:r w:rsidR="00D85E50">
        <w:rPr>
          <w:rFonts w:ascii="Times New Roman" w:hAnsi="Times New Roman" w:cs="Times New Roman"/>
          <w:bCs/>
          <w:sz w:val="28"/>
          <w:szCs w:val="28"/>
        </w:rPr>
        <w:t xml:space="preserve">льной деятельности по основным </w:t>
      </w:r>
      <w:r w:rsidR="001027BF">
        <w:rPr>
          <w:rFonts w:ascii="Times New Roman" w:hAnsi="Times New Roman" w:cs="Times New Roman"/>
          <w:bCs/>
          <w:sz w:val="28"/>
          <w:szCs w:val="28"/>
        </w:rPr>
        <w:t>образовательным программам дошкольного образования»</w:t>
      </w:r>
      <w:r w:rsidR="00D85E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E77F6" w:rsidRPr="00BE77F6">
        <w:t xml:space="preserve"> </w:t>
      </w:r>
    </w:p>
    <w:p w:rsidR="00BE77F6" w:rsidRDefault="00540947" w:rsidP="00BE77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>-</w:t>
      </w:r>
      <w:hyperlink r:id="rId7" w:anchor="6580IP" w:history="1">
        <w:r w:rsidR="00BE77F6">
          <w:rPr>
            <w:rFonts w:ascii="Times New Roman" w:eastAsia="Calibri" w:hAnsi="Times New Roman" w:cs="Times New Roman"/>
            <w:sz w:val="28"/>
            <w:szCs w:val="28"/>
          </w:rPr>
          <w:t>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BE77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72EE" w:rsidRDefault="00540947" w:rsidP="00D85E5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27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BE77F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BE77F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BE77F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BE7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(утверждён приказом Министерства образования РФ от 17. 10.2013 1155).</w:t>
      </w:r>
    </w:p>
    <w:p w:rsidR="002372EE" w:rsidRDefault="00540947" w:rsidP="005409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1027BF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ДОУ;</w:t>
      </w:r>
    </w:p>
    <w:p w:rsidR="002372EE" w:rsidRDefault="00540947" w:rsidP="005409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5783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1027BF">
        <w:rPr>
          <w:rFonts w:ascii="Times New Roman" w:eastAsia="Calibri" w:hAnsi="Times New Roman" w:cs="Times New Roman"/>
          <w:sz w:val="28"/>
          <w:szCs w:val="28"/>
          <w:lang w:eastAsia="ru-RU"/>
        </w:rPr>
        <w:t>бразовательной программой ДОУ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372EE" w:rsidRDefault="001027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372EE" w:rsidRDefault="001027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количество возрастных групп ДОУ;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начал</w:t>
      </w:r>
      <w:r w:rsidR="00A2660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окончани</w:t>
      </w:r>
      <w:r w:rsidR="00A2660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летний период;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образовательной деятельности;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культурно - досуговая деятельность.</w:t>
      </w:r>
    </w:p>
    <w:p w:rsidR="002372EE" w:rsidRDefault="001027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ДОУ и доводятся до всех участников образовательного процесса.</w:t>
      </w:r>
    </w:p>
    <w:p w:rsidR="002372EE" w:rsidRDefault="00102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2372EE" w:rsidRDefault="002372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0947" w:rsidRDefault="005409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357F" w:rsidRDefault="00A935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72EE" w:rsidRDefault="001027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Годовой календарный учебный график на 20</w:t>
      </w:r>
      <w:r w:rsidRPr="000621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F175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202</w:t>
      </w:r>
      <w:r w:rsidR="00F175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</w:t>
      </w:r>
      <w:r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2372EE" w:rsidRDefault="002372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10206" w:type="dxa"/>
        <w:tblInd w:w="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1701"/>
        <w:gridCol w:w="1559"/>
        <w:gridCol w:w="1417"/>
      </w:tblGrid>
      <w:tr w:rsidR="002372EE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2372EE">
        <w:trPr>
          <w:trHeight w:val="776"/>
        </w:trPr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72EE" w:rsidRDefault="0023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72EE" w:rsidRDefault="0023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6737C9" w:rsidP="004D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Вторая </w:t>
            </w:r>
            <w:r w:rsidR="004D7C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гр. раннего возраста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Младшая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</w:t>
            </w:r>
          </w:p>
        </w:tc>
      </w:tr>
      <w:tr w:rsidR="002372EE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372EE" w:rsidRDefault="00673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372EE">
        <w:trPr>
          <w:trHeight w:val="11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23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23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37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2372EE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 w:rsidP="0055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5569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</w:t>
            </w:r>
            <w:r w:rsidRPr="006737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569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72E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102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372EE" w:rsidRDefault="005569BE" w:rsidP="00841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="001027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.05.202</w:t>
            </w:r>
            <w:r w:rsidR="008413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1027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61630">
        <w:trPr>
          <w:trHeight w:val="92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F4483C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7616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761630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61630" w:rsidRDefault="00761630" w:rsidP="007616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761630">
        <w:trPr>
          <w:trHeight w:val="56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F4483C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7616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761630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761630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761630">
        <w:trPr>
          <w:trHeight w:val="159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F4483C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7616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761630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61630" w:rsidRDefault="00761630" w:rsidP="007616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761630">
        <w:trPr>
          <w:trHeight w:val="23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F4483C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7616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761630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761630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5569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.06.202</w:t>
            </w:r>
            <w:r w:rsidR="005569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 – </w:t>
            </w:r>
            <w:r w:rsidR="00D126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569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</w:t>
            </w:r>
            <w:r w:rsidR="005569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61630" w:rsidRDefault="00761630" w:rsidP="007616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761630" w:rsidTr="00C54190">
        <w:trPr>
          <w:trHeight w:val="65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Default="00F4483C" w:rsidP="0076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  <w:r w:rsidR="007616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761630" w:rsidRPr="00E12B2D" w:rsidRDefault="00761630" w:rsidP="00B346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сентября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сентября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День солидарности в борьбе с терроризмом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сентября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Мероприятие, посвященное дню рождения Пророка Мухаммада (</w:t>
            </w:r>
            <w:proofErr w:type="spellStart"/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с.а.в</w:t>
            </w:r>
            <w:proofErr w:type="spellEnd"/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сентября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Республики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8 сентября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день распространения грамотности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 сентября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чеченской женщины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 сентября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воспитателя и всех дошкольных работников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октября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Международный день пожилых людей, Международный день музыки  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октября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рождени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ЧР </w:t>
            </w:r>
            <w:proofErr w:type="spellStart"/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Р.А.Кадырова</w:t>
            </w:r>
            <w:proofErr w:type="spellEnd"/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октября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защиты животных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Третье воскресенье октября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отца в России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22 октября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Золотая осень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ноября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ноября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Последнее воскресенье ноября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матери в России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 ноября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Государственного герба Российской Федерации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декабря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неизвестного солдата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декабря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день инвалидов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декабря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добровольца (волонтера) в России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декабря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день художника</w:t>
            </w:r>
          </w:p>
          <w:p w:rsid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 декабря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Героев Отечества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 декабря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Конституции Российской Федерации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Последняя неделя декабря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Любимый праздник Новый год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11 января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заповедников и национальных парков России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14 января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Старый новый год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 января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полного освобождения Ленинграда от фашистской блокады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февраля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Российской науки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февраля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 февраля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день родного языка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 февраля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марта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Международный женский день 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 марта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Конституции Чеченской Республики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 марта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день театра</w:t>
            </w:r>
          </w:p>
          <w:p w:rsid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 апреля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космонавтики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 апреля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мира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25 апреля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чеченского языка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мая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Весны и Труда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 мая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 мая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День памяти и скорби 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 мая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детских общественных организаций в России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 мая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славянской письменности и культуры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июня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день защиты детей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июня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русского языка в ООН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Пушкинский день России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12 июня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России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22 июня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памяти и скорби</w:t>
            </w:r>
          </w:p>
          <w:p w:rsidR="00F4483C" w:rsidRPr="00F4483C" w:rsidRDefault="00F4483C" w:rsidP="00F44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 августа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физкультурника</w:t>
            </w:r>
          </w:p>
          <w:p w:rsidR="00761630" w:rsidRDefault="00F4483C" w:rsidP="007616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 августа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448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</w:tr>
    </w:tbl>
    <w:p w:rsidR="00A9357F" w:rsidRDefault="00A93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357F" w:rsidRDefault="00A93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372EE" w:rsidRPr="0030595D" w:rsidRDefault="00E12B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059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="001027BF" w:rsidRPr="003059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бразовательная деятельность</w:t>
      </w:r>
    </w:p>
    <w:tbl>
      <w:tblPr>
        <w:tblpPr w:leftFromText="180" w:rightFromText="180" w:vertAnchor="text" w:horzAnchor="margin" w:tblpX="123" w:tblpY="254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276"/>
        <w:gridCol w:w="1418"/>
        <w:gridCol w:w="992"/>
        <w:gridCol w:w="1843"/>
      </w:tblGrid>
      <w:tr w:rsidR="002372EE" w:rsidTr="00E12B2D">
        <w:tc>
          <w:tcPr>
            <w:tcW w:w="3227" w:type="dxa"/>
            <w:vMerge w:val="restart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946" w:type="dxa"/>
            <w:gridSpan w:val="5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2372EE" w:rsidTr="00E12B2D">
        <w:trPr>
          <w:trHeight w:val="655"/>
        </w:trPr>
        <w:tc>
          <w:tcPr>
            <w:tcW w:w="3227" w:type="dxa"/>
            <w:vMerge/>
          </w:tcPr>
          <w:p w:rsidR="002372EE" w:rsidRPr="00E12B2D" w:rsidRDefault="002372EE" w:rsidP="00E12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372EE" w:rsidRPr="00E12B2D" w:rsidRDefault="004D7C73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Вторая гр</w:t>
            </w:r>
            <w:r w:rsidR="00365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уппа</w:t>
            </w:r>
            <w:r w:rsidRPr="00E12B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раннего возраста</w:t>
            </w:r>
          </w:p>
        </w:tc>
        <w:tc>
          <w:tcPr>
            <w:tcW w:w="1276" w:type="dxa"/>
            <w:vAlign w:val="center"/>
          </w:tcPr>
          <w:p w:rsidR="002372EE" w:rsidRPr="00E12B2D" w:rsidRDefault="004D7C73" w:rsidP="00E12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1027BF" w:rsidRPr="00E12B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ладшая</w:t>
            </w:r>
          </w:p>
        </w:tc>
        <w:tc>
          <w:tcPr>
            <w:tcW w:w="1418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835" w:type="dxa"/>
            <w:gridSpan w:val="2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</w:p>
        </w:tc>
      </w:tr>
      <w:tr w:rsidR="00E12B2D" w:rsidTr="00D922CD">
        <w:trPr>
          <w:trHeight w:val="284"/>
        </w:trPr>
        <w:tc>
          <w:tcPr>
            <w:tcW w:w="3227" w:type="dxa"/>
            <w:vAlign w:val="center"/>
          </w:tcPr>
          <w:p w:rsidR="00E12B2D" w:rsidRPr="00E12B2D" w:rsidRDefault="00E12B2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Начало ОД</w:t>
            </w:r>
          </w:p>
        </w:tc>
        <w:tc>
          <w:tcPr>
            <w:tcW w:w="1417" w:type="dxa"/>
            <w:vAlign w:val="center"/>
          </w:tcPr>
          <w:p w:rsidR="00E12B2D" w:rsidRPr="00E12B2D" w:rsidRDefault="00E12B2D" w:rsidP="00E12B2D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276" w:type="dxa"/>
            <w:vAlign w:val="center"/>
          </w:tcPr>
          <w:p w:rsidR="00E12B2D" w:rsidRPr="00E12B2D" w:rsidRDefault="00E12B2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1418" w:type="dxa"/>
            <w:vAlign w:val="center"/>
          </w:tcPr>
          <w:p w:rsidR="00E12B2D" w:rsidRPr="00E12B2D" w:rsidRDefault="00E12B2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12B2D" w:rsidRPr="00E12B2D" w:rsidRDefault="00E12B2D" w:rsidP="00D9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E12B2D" w:rsidRPr="00E12B2D" w:rsidRDefault="00E12B2D" w:rsidP="00E12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половина дня</w:t>
            </w:r>
          </w:p>
        </w:tc>
      </w:tr>
      <w:tr w:rsidR="00E12B2D" w:rsidTr="00D922CD">
        <w:trPr>
          <w:trHeight w:val="136"/>
        </w:trPr>
        <w:tc>
          <w:tcPr>
            <w:tcW w:w="3227" w:type="dxa"/>
            <w:vAlign w:val="center"/>
          </w:tcPr>
          <w:p w:rsidR="00E12B2D" w:rsidRPr="00E12B2D" w:rsidRDefault="00E12B2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Окончание ОД</w:t>
            </w:r>
          </w:p>
        </w:tc>
        <w:tc>
          <w:tcPr>
            <w:tcW w:w="1417" w:type="dxa"/>
            <w:vAlign w:val="center"/>
          </w:tcPr>
          <w:p w:rsidR="00E12B2D" w:rsidRPr="00E12B2D" w:rsidRDefault="00E12B2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276" w:type="dxa"/>
            <w:vAlign w:val="center"/>
          </w:tcPr>
          <w:p w:rsidR="00E12B2D" w:rsidRPr="00E12B2D" w:rsidRDefault="00E12B2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418" w:type="dxa"/>
            <w:vAlign w:val="center"/>
          </w:tcPr>
          <w:p w:rsidR="00E12B2D" w:rsidRPr="00E12B2D" w:rsidRDefault="00E12B2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12B2D" w:rsidRPr="00E12B2D" w:rsidRDefault="00E12B2D" w:rsidP="00D92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E12B2D" w:rsidRPr="00E12B2D" w:rsidRDefault="00E12B2D" w:rsidP="00E12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2CD" w:rsidTr="0066325C">
        <w:trPr>
          <w:trHeight w:val="359"/>
        </w:trPr>
        <w:tc>
          <w:tcPr>
            <w:tcW w:w="7338" w:type="dxa"/>
            <w:gridSpan w:val="4"/>
            <w:vMerge w:val="restart"/>
            <w:vAlign w:val="center"/>
          </w:tcPr>
          <w:p w:rsidR="00D922CD" w:rsidRPr="00E12B2D" w:rsidRDefault="00D922C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922CD" w:rsidRPr="00E12B2D" w:rsidRDefault="00D922CD" w:rsidP="00D126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  <w:r w:rsidR="00D12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D922CD" w:rsidRPr="00E12B2D" w:rsidRDefault="00D922CD" w:rsidP="00E12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половина дня </w:t>
            </w:r>
          </w:p>
        </w:tc>
      </w:tr>
      <w:tr w:rsidR="00D922CD" w:rsidTr="0066325C">
        <w:trPr>
          <w:trHeight w:val="78"/>
        </w:trPr>
        <w:tc>
          <w:tcPr>
            <w:tcW w:w="7338" w:type="dxa"/>
            <w:gridSpan w:val="4"/>
            <w:vMerge/>
            <w:tcBorders>
              <w:bottom w:val="nil"/>
            </w:tcBorders>
            <w:vAlign w:val="center"/>
          </w:tcPr>
          <w:p w:rsidR="00D922CD" w:rsidRPr="00E12B2D" w:rsidRDefault="00D922CD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vAlign w:val="center"/>
          </w:tcPr>
          <w:p w:rsidR="00D922CD" w:rsidRPr="00E12B2D" w:rsidRDefault="00D922CD" w:rsidP="00D126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  <w:r w:rsidR="00D12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D922CD" w:rsidRPr="00E12B2D" w:rsidRDefault="00D922CD" w:rsidP="00E12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2EE" w:rsidTr="00E12B2D">
        <w:trPr>
          <w:trHeight w:val="748"/>
        </w:trPr>
        <w:tc>
          <w:tcPr>
            <w:tcW w:w="3227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417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ч. 40 мин</w:t>
            </w:r>
          </w:p>
        </w:tc>
        <w:tc>
          <w:tcPr>
            <w:tcW w:w="1276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ч. 30 мин</w:t>
            </w:r>
          </w:p>
        </w:tc>
        <w:tc>
          <w:tcPr>
            <w:tcW w:w="1418" w:type="dxa"/>
            <w:vAlign w:val="center"/>
          </w:tcPr>
          <w:p w:rsidR="002372EE" w:rsidRPr="00E12B2D" w:rsidRDefault="001027BF" w:rsidP="00305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ч. </w:t>
            </w:r>
            <w:r w:rsidR="00305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0мин</w:t>
            </w:r>
          </w:p>
        </w:tc>
        <w:tc>
          <w:tcPr>
            <w:tcW w:w="2835" w:type="dxa"/>
            <w:gridSpan w:val="2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ч. 25 мин</w:t>
            </w:r>
          </w:p>
        </w:tc>
      </w:tr>
      <w:tr w:rsidR="002372EE" w:rsidTr="00E12B2D">
        <w:trPr>
          <w:trHeight w:val="935"/>
        </w:trPr>
        <w:tc>
          <w:tcPr>
            <w:tcW w:w="3227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Недельная образовательная нагрузка</w:t>
            </w:r>
          </w:p>
        </w:tc>
        <w:tc>
          <w:tcPr>
            <w:tcW w:w="1417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372EE" w:rsidTr="00E12B2D">
        <w:trPr>
          <w:trHeight w:val="748"/>
        </w:trPr>
        <w:tc>
          <w:tcPr>
            <w:tcW w:w="3227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занятия по 10 мин.</w:t>
            </w:r>
          </w:p>
        </w:tc>
        <w:tc>
          <w:tcPr>
            <w:tcW w:w="1276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занятия по 15 мин.</w:t>
            </w:r>
          </w:p>
        </w:tc>
        <w:tc>
          <w:tcPr>
            <w:tcW w:w="1418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занятия</w:t>
            </w:r>
          </w:p>
          <w:p w:rsidR="002372EE" w:rsidRPr="00E12B2D" w:rsidRDefault="001027BF" w:rsidP="00E12B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20 мин.</w:t>
            </w:r>
          </w:p>
        </w:tc>
        <w:tc>
          <w:tcPr>
            <w:tcW w:w="2835" w:type="dxa"/>
            <w:gridSpan w:val="2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2-3 занятия по 25 мин.</w:t>
            </w:r>
          </w:p>
        </w:tc>
      </w:tr>
      <w:tr w:rsidR="002372EE" w:rsidTr="00E12B2D">
        <w:trPr>
          <w:trHeight w:val="444"/>
        </w:trPr>
        <w:tc>
          <w:tcPr>
            <w:tcW w:w="3227" w:type="dxa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Перерыв между</w:t>
            </w:r>
          </w:p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EE" w:rsidRPr="00E12B2D" w:rsidRDefault="001027BF" w:rsidP="00E12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2D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 минут</w:t>
            </w:r>
          </w:p>
        </w:tc>
      </w:tr>
    </w:tbl>
    <w:p w:rsidR="002372EE" w:rsidRDefault="002372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4DC9" w:rsidRDefault="009C4DC9" w:rsidP="009C4D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9C4DC9" w:rsidSect="00F1758B">
          <w:pgSz w:w="11906" w:h="16838"/>
          <w:pgMar w:top="993" w:right="566" w:bottom="851" w:left="1134" w:header="709" w:footer="709" w:gutter="0"/>
          <w:cols w:space="708"/>
          <w:docGrid w:linePitch="360"/>
        </w:sectPr>
      </w:pPr>
    </w:p>
    <w:p w:rsidR="009C4DC9" w:rsidRPr="00B74C41" w:rsidRDefault="00B74C41" w:rsidP="00B74C41">
      <w:pPr>
        <w:widowControl w:val="0"/>
        <w:shd w:val="clear" w:color="auto" w:fill="FFFFFF"/>
        <w:autoSpaceDE w:val="0"/>
        <w:autoSpaceDN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74C41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 xml:space="preserve">Календарный план воспитательной работы в </w:t>
      </w:r>
      <w:r w:rsidRPr="00B74C4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МБДОУ «Детский сад № 2 «Малх» </w:t>
      </w:r>
      <w:proofErr w:type="spellStart"/>
      <w:r w:rsidRPr="00B74C4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г.Шали</w:t>
      </w:r>
      <w:proofErr w:type="spellEnd"/>
      <w:r w:rsidRPr="00B74C4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</w:t>
      </w:r>
    </w:p>
    <w:p w:rsidR="009C4DC9" w:rsidRPr="009C4DC9" w:rsidRDefault="009C4DC9" w:rsidP="009C4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D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* </w:t>
      </w:r>
      <w:r w:rsidRPr="009C4DC9">
        <w:rPr>
          <w:rFonts w:ascii="Times New Roman" w:eastAsia="Calibri" w:hAnsi="Times New Roman" w:cs="Times New Roman"/>
          <w:sz w:val="24"/>
          <w:szCs w:val="24"/>
        </w:rPr>
        <w:t xml:space="preserve">Темы для обсуждения с детьми, рекомендованные Федеральной программой воспитания и рабочей программой воспитания в форме тематических дней и недель. </w:t>
      </w:r>
    </w:p>
    <w:p w:rsidR="009C4DC9" w:rsidRPr="009C4DC9" w:rsidRDefault="009C4DC9" w:rsidP="009C4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D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** </w:t>
      </w:r>
      <w:r w:rsidRPr="009C4DC9">
        <w:rPr>
          <w:rFonts w:ascii="Times New Roman" w:eastAsia="Calibri" w:hAnsi="Times New Roman" w:cs="Times New Roman"/>
          <w:sz w:val="24"/>
          <w:szCs w:val="24"/>
        </w:rPr>
        <w:t>Темы для обсуждения с детьми, рекомендованные Федеральной программой воспитания и рабочей программой воспитания в форме воспитывающих игровых ситуаций, развивающего общения, проблемных ситуаций.</w:t>
      </w:r>
    </w:p>
    <w:p w:rsidR="009C4DC9" w:rsidRDefault="009C4DC9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429" w:type="dxa"/>
        <w:tblLook w:val="04A0" w:firstRow="1" w:lastRow="0" w:firstColumn="1" w:lastColumn="0" w:noHBand="0" w:noVBand="1"/>
      </w:tblPr>
      <w:tblGrid>
        <w:gridCol w:w="579"/>
        <w:gridCol w:w="1400"/>
        <w:gridCol w:w="2956"/>
        <w:gridCol w:w="2520"/>
        <w:gridCol w:w="1965"/>
        <w:gridCol w:w="2204"/>
        <w:gridCol w:w="3805"/>
      </w:tblGrid>
      <w:tr w:rsidR="009C4DC9" w:rsidRPr="009C4DC9" w:rsidTr="00365ABF">
        <w:trPr>
          <w:trHeight w:val="275"/>
          <w:tblHeader/>
        </w:trPr>
        <w:tc>
          <w:tcPr>
            <w:tcW w:w="579" w:type="dxa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0" w:type="dxa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2956" w:type="dxa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Воспитательное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9C4DC9" w:rsidRPr="009C4DC9" w:rsidTr="00365ABF">
        <w:trPr>
          <w:trHeight w:val="275"/>
          <w:tblHeader/>
        </w:trPr>
        <w:tc>
          <w:tcPr>
            <w:tcW w:w="579" w:type="dxa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956" w:type="dxa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раннего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</w:t>
            </w:r>
            <w:proofErr w:type="spellEnd"/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</w:tr>
      <w:tr w:rsidR="009C4DC9" w:rsidRPr="009C4DC9" w:rsidTr="00365ABF">
        <w:trPr>
          <w:trHeight w:val="288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знаний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left="87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**</w:t>
            </w: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55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val="ru-RU" w:eastAsia="ru-RU"/>
              </w:rPr>
              <w:t>День солидарности в борьбе с терроризмом</w:t>
            </w:r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C4DC9" w:rsidRPr="009C4DC9" w:rsidTr="00365ABF">
        <w:trPr>
          <w:trHeight w:val="1295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Мероприятие, посвященное дню рождения Пророка Мухаммада (</w:t>
            </w:r>
            <w:proofErr w:type="spellStart"/>
            <w:r w:rsidRPr="009C4DC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с.а.в</w:t>
            </w:r>
            <w:proofErr w:type="spellEnd"/>
            <w:r w:rsidRPr="009C4DC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6689" w:type="dxa"/>
            <w:gridSpan w:val="3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Мероприятие</w:t>
            </w:r>
            <w:proofErr w:type="spellEnd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42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6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Республики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Беседы о празднике, о государственной символике Чеченской Республики. </w:t>
            </w:r>
          </w:p>
        </w:tc>
      </w:tr>
      <w:tr w:rsidR="009C4DC9" w:rsidRPr="009C4DC9" w:rsidTr="00365ABF">
        <w:trPr>
          <w:trHeight w:val="814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4DC9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Международный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распространения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грамотности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»*</w:t>
            </w: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 «По речам узнают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человека»*</w:t>
            </w:r>
            <w:proofErr w:type="gramEnd"/>
          </w:p>
        </w:tc>
      </w:tr>
      <w:tr w:rsidR="009C4DC9" w:rsidRPr="009C4DC9" w:rsidTr="00365ABF">
        <w:trPr>
          <w:trHeight w:val="30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4DC9">
              <w:rPr>
                <w:rFonts w:ascii="Times New Roman" w:eastAsia="Times New Roman" w:hAnsi="Times New Roman" w:cs="Times New Roman"/>
              </w:rPr>
              <w:t xml:space="preserve">17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чеченской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женщины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proofErr w:type="spell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DC9" w:rsidRPr="009C4DC9" w:rsidTr="00365ABF">
        <w:trPr>
          <w:trHeight w:val="1245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27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4485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»**</w:t>
            </w: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«Кто заботится о нас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?»*</w:t>
            </w:r>
            <w:proofErr w:type="gram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волшебник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»*</w:t>
            </w:r>
          </w:p>
        </w:tc>
      </w:tr>
      <w:tr w:rsidR="009C4DC9" w:rsidRPr="009C4DC9" w:rsidTr="00365ABF">
        <w:trPr>
          <w:trHeight w:val="708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Международный день пожилых людей, Международный день музыки  </w:t>
            </w:r>
          </w:p>
        </w:tc>
        <w:tc>
          <w:tcPr>
            <w:tcW w:w="6689" w:type="dxa"/>
            <w:gridSpan w:val="3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«Бабушки и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дедушки»*</w:t>
            </w:r>
            <w:proofErr w:type="gram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«Хорошие дети добрая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старость»*</w:t>
            </w:r>
            <w:proofErr w:type="gramEnd"/>
          </w:p>
        </w:tc>
      </w:tr>
      <w:tr w:rsidR="009C4DC9" w:rsidRPr="009C4DC9" w:rsidTr="00365ABF">
        <w:trPr>
          <w:trHeight w:val="432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День рождение Главы ЧР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Р.А.Кадырова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</w:tr>
      <w:tr w:rsidR="009C4DC9" w:rsidRPr="009C4DC9" w:rsidTr="00365ABF">
        <w:trPr>
          <w:trHeight w:val="419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4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октября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защиты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животных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«Люби и береги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животных»*</w:t>
            </w:r>
            <w:proofErr w:type="gramEnd"/>
          </w:p>
        </w:tc>
      </w:tr>
      <w:tr w:rsidR="009C4DC9" w:rsidRPr="009C4DC9" w:rsidTr="00365ABF">
        <w:trPr>
          <w:trHeight w:val="419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Третье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воскресенье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lastRenderedPageBreak/>
              <w:t>октября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lastRenderedPageBreak/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отца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в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«Самый лучший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папа»*</w:t>
            </w:r>
            <w:proofErr w:type="gram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9C4DC9" w:rsidRPr="009C4DC9" w:rsidTr="00365ABF">
        <w:trPr>
          <w:trHeight w:val="419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22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октября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Золотая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осень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proofErr w:type="spellEnd"/>
            <w:r w:rsidR="008E18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553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народного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единства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презентации**</w:t>
            </w:r>
          </w:p>
        </w:tc>
      </w:tr>
      <w:tr w:rsidR="009C4DC9" w:rsidRPr="009C4DC9" w:rsidTr="00365ABF">
        <w:trPr>
          <w:trHeight w:val="553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ноября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lang w:val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09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</w:tr>
      <w:tr w:rsidR="009C4DC9" w:rsidRPr="009C4DC9" w:rsidTr="00365ABF">
        <w:trPr>
          <w:trHeight w:val="792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Последнее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воскресенье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ноября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матери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в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4485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«Маму я свою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люблю»*</w:t>
            </w:r>
            <w:proofErr w:type="gramEnd"/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Мамины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»*</w:t>
            </w: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«Мама-лучший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друг»*</w:t>
            </w:r>
            <w:proofErr w:type="gramEnd"/>
          </w:p>
        </w:tc>
      </w:tr>
      <w:tr w:rsidR="009C4DC9" w:rsidRPr="009C4DC9" w:rsidTr="00365ABF">
        <w:trPr>
          <w:trHeight w:val="645"/>
        </w:trPr>
        <w:tc>
          <w:tcPr>
            <w:tcW w:w="579" w:type="dxa"/>
            <w:vMerge w:val="restart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ноября</w:t>
            </w:r>
            <w:proofErr w:type="spellEnd"/>
          </w:p>
        </w:tc>
        <w:tc>
          <w:tcPr>
            <w:tcW w:w="2956" w:type="dxa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09" w:type="dxa"/>
            <w:gridSpan w:val="2"/>
            <w:tcBorders>
              <w:bottom w:val="nil"/>
            </w:tcBorders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«Государственный герб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РФ»*</w:t>
            </w:r>
            <w:proofErr w:type="gram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</w:t>
            </w:r>
          </w:p>
        </w:tc>
      </w:tr>
      <w:tr w:rsidR="009C4DC9" w:rsidRPr="009C4DC9" w:rsidTr="00365ABF">
        <w:trPr>
          <w:trHeight w:val="243"/>
        </w:trPr>
        <w:tc>
          <w:tcPr>
            <w:tcW w:w="579" w:type="dxa"/>
            <w:vMerge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956" w:type="dxa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nil"/>
            </w:tcBorders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09" w:type="dxa"/>
            <w:gridSpan w:val="2"/>
            <w:tcBorders>
              <w:top w:val="nil"/>
            </w:tcBorders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C4DC9" w:rsidRPr="009C4DC9" w:rsidTr="00365ABF">
        <w:trPr>
          <w:trHeight w:val="707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неизвестного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солдата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C4DC9" w:rsidRPr="009C4DC9" w:rsidTr="00365ABF">
        <w:trPr>
          <w:trHeight w:val="50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</w:rPr>
              <w:t>декабря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Международный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инвалидов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left="93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1377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lang w:val="ru-RU"/>
              </w:rPr>
              <w:t>День добровольца (волонтера) в России</w:t>
            </w:r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«Поможем детям младшей группы» (подготовка спектаклей, выполнение поделок в подарок малышам, проведение занятий для малышей</w:t>
            </w:r>
          </w:p>
        </w:tc>
      </w:tr>
      <w:tr w:rsidR="009C4DC9" w:rsidRPr="009C4DC9" w:rsidTr="00365ABF">
        <w:trPr>
          <w:trHeight w:val="1102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декабря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Международный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художника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«В руки кисточки мы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возьмем»*</w:t>
            </w:r>
            <w:proofErr w:type="gram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Тематическая беседа «Волшебная страна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рисования»*</w:t>
            </w:r>
            <w:proofErr w:type="gramEnd"/>
          </w:p>
        </w:tc>
      </w:tr>
      <w:tr w:rsidR="009C4DC9" w:rsidRPr="009C4DC9" w:rsidTr="00365ABF">
        <w:trPr>
          <w:trHeight w:val="288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4DC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декабря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Героев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Отечества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665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Конституции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Российской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Федерации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left="155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Беседа-рассказ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C4DC9" w:rsidRPr="009C4DC9" w:rsidTr="00365ABF">
        <w:trPr>
          <w:trHeight w:val="826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Любимый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праздник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Новый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год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9C4DC9" w:rsidRPr="009C4DC9" w:rsidTr="00365ABF">
        <w:trPr>
          <w:trHeight w:val="75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заповедников и национальных парков России</w:t>
            </w:r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30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Старый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новый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</w:p>
        </w:tc>
      </w:tr>
      <w:tr w:rsidR="009C4DC9" w:rsidRPr="009C4DC9" w:rsidTr="00365ABF">
        <w:trPr>
          <w:trHeight w:val="75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44213118"/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bookmarkEnd w:id="0"/>
      <w:tr w:rsidR="009C4DC9" w:rsidRPr="009C4DC9" w:rsidTr="00365ABF">
        <w:trPr>
          <w:trHeight w:val="428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8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Российской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науки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 «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Путишествие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страну Науки» </w:t>
            </w:r>
          </w:p>
        </w:tc>
      </w:tr>
      <w:tr w:rsidR="009C4DC9" w:rsidRPr="009C4DC9" w:rsidTr="00365ABF">
        <w:trPr>
          <w:trHeight w:val="835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C4DC9">
              <w:rPr>
                <w:rFonts w:ascii="Times New Roman" w:eastAsia="Times New Roman" w:hAnsi="Times New Roman" w:cs="Times New Roman"/>
              </w:rPr>
              <w:t xml:space="preserve">15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февраля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  <w:r w:rsidRPr="009C4DC9">
              <w:rPr>
                <w:rFonts w:ascii="Times New Roman" w:eastAsia="Times New Roman" w:hAnsi="Times New Roman" w:cs="Times New Roman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09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</w:tr>
      <w:tr w:rsidR="009C4DC9" w:rsidRPr="009C4DC9" w:rsidTr="00365ABF">
        <w:trPr>
          <w:trHeight w:val="50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21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Международный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родного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3" w:type="dxa"/>
            <w:gridSpan w:val="3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чтецов «Читаем стихи на родном языке»</w:t>
            </w:r>
          </w:p>
        </w:tc>
      </w:tr>
      <w:tr w:rsidR="009C4DC9" w:rsidRPr="009C4DC9" w:rsidTr="00365ABF">
        <w:trPr>
          <w:trHeight w:val="605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23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защитника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Отечества</w:t>
            </w:r>
            <w:proofErr w:type="spellEnd"/>
          </w:p>
        </w:tc>
        <w:tc>
          <w:tcPr>
            <w:tcW w:w="6689" w:type="dxa"/>
            <w:gridSpan w:val="3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left="17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Физкультурный досуг «Будущие защитники Родины»</w:t>
            </w: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left="17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50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8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марта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Международный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женский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Мероприятии, посвященные «Международному женскому дню»</w:t>
            </w:r>
          </w:p>
        </w:tc>
      </w:tr>
      <w:tr w:rsidR="009C4DC9" w:rsidRPr="009C4DC9" w:rsidTr="00365ABF">
        <w:trPr>
          <w:trHeight w:val="50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23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марта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Конституции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Чеченской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Республики</w:t>
            </w:r>
            <w:proofErr w:type="spellEnd"/>
          </w:p>
        </w:tc>
        <w:tc>
          <w:tcPr>
            <w:tcW w:w="6689" w:type="dxa"/>
            <w:gridSpan w:val="3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227"/>
        </w:trPr>
        <w:tc>
          <w:tcPr>
            <w:tcW w:w="579" w:type="dxa"/>
            <w:vMerge w:val="restart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6" w:type="dxa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520" w:type="dxa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театрализованных играх по мотивам русских народных сказок</w:t>
            </w:r>
          </w:p>
        </w:tc>
        <w:tc>
          <w:tcPr>
            <w:tcW w:w="4168" w:type="dxa"/>
            <w:gridSpan w:val="2"/>
            <w:vMerge w:val="restart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книг «Куда пойдем? В кукольный театр!», «Какие бывают профессии?»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Беседы-презентации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профессиях</w:t>
            </w:r>
            <w:proofErr w:type="spell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коллекции «Театр в чемодане» </w:t>
            </w:r>
          </w:p>
        </w:tc>
      </w:tr>
      <w:tr w:rsidR="009C4DC9" w:rsidRPr="009C4DC9" w:rsidTr="00365ABF">
        <w:trPr>
          <w:trHeight w:val="735"/>
        </w:trPr>
        <w:tc>
          <w:tcPr>
            <w:tcW w:w="579" w:type="dxa"/>
            <w:vMerge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6" w:type="dxa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68" w:type="dxa"/>
            <w:gridSpan w:val="2"/>
            <w:vMerge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кукольных спектаклей для детей младшего возраста</w:t>
            </w:r>
          </w:p>
        </w:tc>
      </w:tr>
      <w:tr w:rsidR="009C4DC9" w:rsidRPr="009C4DC9" w:rsidTr="00365ABF">
        <w:trPr>
          <w:trHeight w:val="493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космонавтики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9C4DC9" w:rsidRPr="009C4DC9" w:rsidTr="00365ABF">
        <w:trPr>
          <w:trHeight w:val="240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16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мира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DC9" w:rsidRPr="009C4DC9" w:rsidTr="00365ABF">
        <w:trPr>
          <w:trHeight w:val="37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25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чеченского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bookmarkStart w:id="1" w:name="_GoBack"/>
            <w:bookmarkEnd w:id="1"/>
            <w:proofErr w:type="spellEnd"/>
          </w:p>
        </w:tc>
        <w:tc>
          <w:tcPr>
            <w:tcW w:w="380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DC9" w:rsidRPr="009C4DC9" w:rsidTr="00365ABF">
        <w:trPr>
          <w:trHeight w:val="339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Весны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и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Труда</w:t>
            </w:r>
            <w:proofErr w:type="spellEnd"/>
          </w:p>
        </w:tc>
        <w:tc>
          <w:tcPr>
            <w:tcW w:w="4485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left="92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весны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»**</w:t>
            </w:r>
          </w:p>
        </w:tc>
      </w:tr>
      <w:tr w:rsidR="009C4DC9" w:rsidRPr="009C4DC9" w:rsidTr="00365ABF">
        <w:trPr>
          <w:trHeight w:val="339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9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Победы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</w:p>
        </w:tc>
      </w:tr>
      <w:tr w:rsidR="009C4DC9" w:rsidRPr="009C4DC9" w:rsidTr="00365ABF">
        <w:trPr>
          <w:trHeight w:val="57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памяти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и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скорби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Тематическая беседа, посвященная «Дню памяти о Первом Президенте Герои России А-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Х.Кадырова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9C4DC9" w:rsidRPr="009C4DC9" w:rsidTr="00365ABF">
        <w:trPr>
          <w:trHeight w:val="764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мая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детских общественных организаций в России</w:t>
            </w:r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09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9C4DC9" w:rsidRPr="009C4DC9" w:rsidTr="00365ABF">
        <w:trPr>
          <w:trHeight w:val="538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24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мая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4485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Беседа-рассказ с элементами презентации «Волшебные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буквы»*</w:t>
            </w:r>
            <w:proofErr w:type="gramEnd"/>
          </w:p>
        </w:tc>
        <w:tc>
          <w:tcPr>
            <w:tcW w:w="6009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Познавательный досуг-викторина «Как пишут в разных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странах»*</w:t>
            </w:r>
            <w:proofErr w:type="gramEnd"/>
          </w:p>
        </w:tc>
      </w:tr>
      <w:tr w:rsidR="009C4DC9" w:rsidRPr="009C4DC9" w:rsidTr="00365ABF">
        <w:trPr>
          <w:trHeight w:val="551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защиты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детей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рисунков на асфальте</w:t>
            </w:r>
          </w:p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Тематический образовательный проект «Я – ребенок! </w:t>
            </w: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…»*</w:t>
            </w:r>
          </w:p>
        </w:tc>
      </w:tr>
      <w:tr w:rsidR="009C4DC9" w:rsidRPr="009C4DC9" w:rsidTr="00365ABF">
        <w:trPr>
          <w:trHeight w:val="526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6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июня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русского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в ООН</w:t>
            </w:r>
          </w:p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Тематический образовательный проект «Сказки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Пушкина»*</w:t>
            </w:r>
            <w:proofErr w:type="gramEnd"/>
          </w:p>
        </w:tc>
      </w:tr>
      <w:tr w:rsidR="009C4DC9" w:rsidRPr="009C4DC9" w:rsidTr="00365ABF">
        <w:trPr>
          <w:trHeight w:val="670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июня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Игра квест «Удивительное путешествие по большой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стране»*</w:t>
            </w:r>
            <w:proofErr w:type="gramEnd"/>
          </w:p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C4DC9" w:rsidRPr="009C4DC9" w:rsidTr="00365ABF">
        <w:trPr>
          <w:trHeight w:val="288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памяти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скорби</w:t>
            </w:r>
            <w:proofErr w:type="spellEnd"/>
          </w:p>
        </w:tc>
        <w:tc>
          <w:tcPr>
            <w:tcW w:w="252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gridSpan w:val="2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презентации**</w:t>
            </w:r>
          </w:p>
        </w:tc>
      </w:tr>
      <w:tr w:rsidR="009C4DC9" w:rsidRPr="009C4DC9" w:rsidTr="00365ABF">
        <w:trPr>
          <w:trHeight w:val="387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kern w:val="24"/>
              </w:rPr>
              <w:t>августа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9C4D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</w:rPr>
              <w:t>физкультурника</w:t>
            </w:r>
            <w:proofErr w:type="spellEnd"/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</w:t>
            </w:r>
            <w:proofErr w:type="spellEnd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9C4DC9" w:rsidRPr="009C4DC9" w:rsidTr="00365ABF">
        <w:trPr>
          <w:trHeight w:val="563"/>
        </w:trPr>
        <w:tc>
          <w:tcPr>
            <w:tcW w:w="579" w:type="dxa"/>
            <w:vAlign w:val="center"/>
          </w:tcPr>
          <w:p w:rsidR="009C4DC9" w:rsidRPr="009C4DC9" w:rsidRDefault="009C4DC9" w:rsidP="009C4DC9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proofErr w:type="spellStart"/>
            <w:r w:rsidRPr="009C4DC9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</w:p>
        </w:tc>
        <w:tc>
          <w:tcPr>
            <w:tcW w:w="2956" w:type="dxa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10494" w:type="dxa"/>
            <w:gridSpan w:val="4"/>
            <w:vAlign w:val="center"/>
          </w:tcPr>
          <w:p w:rsidR="009C4DC9" w:rsidRPr="009C4DC9" w:rsidRDefault="009C4DC9" w:rsidP="009C4DC9">
            <w:pPr>
              <w:tabs>
                <w:tab w:val="left" w:pos="284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Беседа-рассказ с элементами презентации «Государственный флаг </w:t>
            </w:r>
            <w:proofErr w:type="gramStart"/>
            <w:r w:rsidRPr="009C4D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РФ»*</w:t>
            </w:r>
            <w:proofErr w:type="gramEnd"/>
          </w:p>
        </w:tc>
      </w:tr>
    </w:tbl>
    <w:p w:rsidR="009C4DC9" w:rsidRDefault="009C4DC9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72EE" w:rsidRDefault="002372E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72EE" w:rsidRDefault="002372E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72EE" w:rsidRDefault="00237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72EE" w:rsidRDefault="00237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72EE" w:rsidRDefault="00237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372EE" w:rsidSect="009C4DC9">
      <w:pgSz w:w="16838" w:h="11906" w:orient="landscape"/>
      <w:pgMar w:top="1134" w:right="993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C7E" w:rsidRDefault="00193C7E">
      <w:pPr>
        <w:spacing w:line="240" w:lineRule="auto"/>
      </w:pPr>
      <w:r>
        <w:separator/>
      </w:r>
    </w:p>
  </w:endnote>
  <w:endnote w:type="continuationSeparator" w:id="0">
    <w:p w:rsidR="00193C7E" w:rsidRDefault="00193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C7E" w:rsidRDefault="00193C7E">
      <w:pPr>
        <w:spacing w:after="0"/>
      </w:pPr>
      <w:r>
        <w:separator/>
      </w:r>
    </w:p>
  </w:footnote>
  <w:footnote w:type="continuationSeparator" w:id="0">
    <w:p w:rsidR="00193C7E" w:rsidRDefault="00193C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3165E"/>
    <w:multiLevelType w:val="hybridMultilevel"/>
    <w:tmpl w:val="6C6A9F4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134"/>
    <w:rsid w:val="000043BA"/>
    <w:rsid w:val="00032796"/>
    <w:rsid w:val="00032E93"/>
    <w:rsid w:val="0004743A"/>
    <w:rsid w:val="00055237"/>
    <w:rsid w:val="00057837"/>
    <w:rsid w:val="00057CD2"/>
    <w:rsid w:val="00062130"/>
    <w:rsid w:val="0006564E"/>
    <w:rsid w:val="00065BDC"/>
    <w:rsid w:val="00073626"/>
    <w:rsid w:val="00077593"/>
    <w:rsid w:val="000B7758"/>
    <w:rsid w:val="000B7C00"/>
    <w:rsid w:val="000C1195"/>
    <w:rsid w:val="000E0C16"/>
    <w:rsid w:val="000E3747"/>
    <w:rsid w:val="000E7A49"/>
    <w:rsid w:val="000F1910"/>
    <w:rsid w:val="000F2EB9"/>
    <w:rsid w:val="000F6F65"/>
    <w:rsid w:val="001027BF"/>
    <w:rsid w:val="00110ADE"/>
    <w:rsid w:val="00130B4C"/>
    <w:rsid w:val="00131CC1"/>
    <w:rsid w:val="00133F95"/>
    <w:rsid w:val="0015004B"/>
    <w:rsid w:val="00163518"/>
    <w:rsid w:val="0016667F"/>
    <w:rsid w:val="001842B7"/>
    <w:rsid w:val="00186E4D"/>
    <w:rsid w:val="00193C7E"/>
    <w:rsid w:val="001A7F8C"/>
    <w:rsid w:val="001B3DBB"/>
    <w:rsid w:val="001C6361"/>
    <w:rsid w:val="001F3A5A"/>
    <w:rsid w:val="00203136"/>
    <w:rsid w:val="00204D7D"/>
    <w:rsid w:val="00227B95"/>
    <w:rsid w:val="002372EE"/>
    <w:rsid w:val="00237B84"/>
    <w:rsid w:val="00256D95"/>
    <w:rsid w:val="00263626"/>
    <w:rsid w:val="002674EA"/>
    <w:rsid w:val="0027027F"/>
    <w:rsid w:val="00280297"/>
    <w:rsid w:val="002924AF"/>
    <w:rsid w:val="002D14A8"/>
    <w:rsid w:val="002D5780"/>
    <w:rsid w:val="0030595D"/>
    <w:rsid w:val="00314F4A"/>
    <w:rsid w:val="00315D07"/>
    <w:rsid w:val="0032706F"/>
    <w:rsid w:val="00333F08"/>
    <w:rsid w:val="00334A60"/>
    <w:rsid w:val="00341466"/>
    <w:rsid w:val="00350B76"/>
    <w:rsid w:val="0035730F"/>
    <w:rsid w:val="00362113"/>
    <w:rsid w:val="003621AF"/>
    <w:rsid w:val="003634D5"/>
    <w:rsid w:val="0036583F"/>
    <w:rsid w:val="00365ABF"/>
    <w:rsid w:val="0039510C"/>
    <w:rsid w:val="003A2EAA"/>
    <w:rsid w:val="003B0AB9"/>
    <w:rsid w:val="003B13E5"/>
    <w:rsid w:val="003B5523"/>
    <w:rsid w:val="003C4024"/>
    <w:rsid w:val="003C4E89"/>
    <w:rsid w:val="003D0987"/>
    <w:rsid w:val="003D60C9"/>
    <w:rsid w:val="003E3030"/>
    <w:rsid w:val="003E38B4"/>
    <w:rsid w:val="00434F5D"/>
    <w:rsid w:val="0044742B"/>
    <w:rsid w:val="00464F37"/>
    <w:rsid w:val="004677ED"/>
    <w:rsid w:val="004865E9"/>
    <w:rsid w:val="004A151E"/>
    <w:rsid w:val="004B3AAC"/>
    <w:rsid w:val="004B58CA"/>
    <w:rsid w:val="004C0450"/>
    <w:rsid w:val="004D0870"/>
    <w:rsid w:val="004D7C73"/>
    <w:rsid w:val="004E07BA"/>
    <w:rsid w:val="004E7B3E"/>
    <w:rsid w:val="004F0B83"/>
    <w:rsid w:val="00503335"/>
    <w:rsid w:val="005044BD"/>
    <w:rsid w:val="005124CA"/>
    <w:rsid w:val="005272F4"/>
    <w:rsid w:val="0053621E"/>
    <w:rsid w:val="0053777F"/>
    <w:rsid w:val="00540947"/>
    <w:rsid w:val="00546196"/>
    <w:rsid w:val="00555A68"/>
    <w:rsid w:val="005569BE"/>
    <w:rsid w:val="0057567B"/>
    <w:rsid w:val="00577AD6"/>
    <w:rsid w:val="005811C6"/>
    <w:rsid w:val="00587AB3"/>
    <w:rsid w:val="00591263"/>
    <w:rsid w:val="0059380B"/>
    <w:rsid w:val="00593C05"/>
    <w:rsid w:val="005971EB"/>
    <w:rsid w:val="005A0BA6"/>
    <w:rsid w:val="005A7E81"/>
    <w:rsid w:val="005B0FF0"/>
    <w:rsid w:val="005B3562"/>
    <w:rsid w:val="005B7D5B"/>
    <w:rsid w:val="005C79D7"/>
    <w:rsid w:val="005E6E26"/>
    <w:rsid w:val="005F26A8"/>
    <w:rsid w:val="005F3945"/>
    <w:rsid w:val="005F73CB"/>
    <w:rsid w:val="00600294"/>
    <w:rsid w:val="006013B9"/>
    <w:rsid w:val="00610DBD"/>
    <w:rsid w:val="00621815"/>
    <w:rsid w:val="00626F07"/>
    <w:rsid w:val="00630770"/>
    <w:rsid w:val="00641900"/>
    <w:rsid w:val="00642CE2"/>
    <w:rsid w:val="00650A3E"/>
    <w:rsid w:val="0066325C"/>
    <w:rsid w:val="006676E9"/>
    <w:rsid w:val="006722DC"/>
    <w:rsid w:val="006737C9"/>
    <w:rsid w:val="00693ED8"/>
    <w:rsid w:val="00695414"/>
    <w:rsid w:val="006A52AD"/>
    <w:rsid w:val="006C0314"/>
    <w:rsid w:val="006D1C45"/>
    <w:rsid w:val="006E3F9B"/>
    <w:rsid w:val="007058EF"/>
    <w:rsid w:val="007204E0"/>
    <w:rsid w:val="007225BE"/>
    <w:rsid w:val="0072573D"/>
    <w:rsid w:val="00734C58"/>
    <w:rsid w:val="00752303"/>
    <w:rsid w:val="00761630"/>
    <w:rsid w:val="00774B68"/>
    <w:rsid w:val="007759DF"/>
    <w:rsid w:val="007A47C3"/>
    <w:rsid w:val="007C0F50"/>
    <w:rsid w:val="007D624A"/>
    <w:rsid w:val="007E7D39"/>
    <w:rsid w:val="007F24FC"/>
    <w:rsid w:val="00800BBA"/>
    <w:rsid w:val="00824D8E"/>
    <w:rsid w:val="00841306"/>
    <w:rsid w:val="00843396"/>
    <w:rsid w:val="008449D9"/>
    <w:rsid w:val="008776E2"/>
    <w:rsid w:val="00886726"/>
    <w:rsid w:val="008933F0"/>
    <w:rsid w:val="00895DB4"/>
    <w:rsid w:val="008A66E3"/>
    <w:rsid w:val="008B094A"/>
    <w:rsid w:val="008B1622"/>
    <w:rsid w:val="008B35BF"/>
    <w:rsid w:val="008B416B"/>
    <w:rsid w:val="008C22D9"/>
    <w:rsid w:val="008C504F"/>
    <w:rsid w:val="008D51C2"/>
    <w:rsid w:val="008E0452"/>
    <w:rsid w:val="008E1804"/>
    <w:rsid w:val="008F2D49"/>
    <w:rsid w:val="008F45E1"/>
    <w:rsid w:val="00903E39"/>
    <w:rsid w:val="00914107"/>
    <w:rsid w:val="00915006"/>
    <w:rsid w:val="00945034"/>
    <w:rsid w:val="00956A77"/>
    <w:rsid w:val="00960328"/>
    <w:rsid w:val="00970FD6"/>
    <w:rsid w:val="009727BC"/>
    <w:rsid w:val="009749ED"/>
    <w:rsid w:val="00980C87"/>
    <w:rsid w:val="0098246A"/>
    <w:rsid w:val="009838BA"/>
    <w:rsid w:val="009A0C31"/>
    <w:rsid w:val="009A38C1"/>
    <w:rsid w:val="009B507F"/>
    <w:rsid w:val="009B6012"/>
    <w:rsid w:val="009C0286"/>
    <w:rsid w:val="009C4DC9"/>
    <w:rsid w:val="009C5375"/>
    <w:rsid w:val="009C6114"/>
    <w:rsid w:val="009E6C38"/>
    <w:rsid w:val="009F5EC4"/>
    <w:rsid w:val="009F6382"/>
    <w:rsid w:val="00A0639F"/>
    <w:rsid w:val="00A138B3"/>
    <w:rsid w:val="00A26608"/>
    <w:rsid w:val="00A51877"/>
    <w:rsid w:val="00A55C4E"/>
    <w:rsid w:val="00A55D22"/>
    <w:rsid w:val="00A569D6"/>
    <w:rsid w:val="00A60260"/>
    <w:rsid w:val="00A6083C"/>
    <w:rsid w:val="00A758AE"/>
    <w:rsid w:val="00A9357F"/>
    <w:rsid w:val="00AB34FF"/>
    <w:rsid w:val="00AD2823"/>
    <w:rsid w:val="00AE3022"/>
    <w:rsid w:val="00AF2C82"/>
    <w:rsid w:val="00B01E0A"/>
    <w:rsid w:val="00B05134"/>
    <w:rsid w:val="00B07553"/>
    <w:rsid w:val="00B248E9"/>
    <w:rsid w:val="00B264A2"/>
    <w:rsid w:val="00B27971"/>
    <w:rsid w:val="00B34645"/>
    <w:rsid w:val="00B35833"/>
    <w:rsid w:val="00B503D2"/>
    <w:rsid w:val="00B5165C"/>
    <w:rsid w:val="00B63EC5"/>
    <w:rsid w:val="00B74C41"/>
    <w:rsid w:val="00B8549B"/>
    <w:rsid w:val="00B867CD"/>
    <w:rsid w:val="00B96E5B"/>
    <w:rsid w:val="00BC412D"/>
    <w:rsid w:val="00BC4483"/>
    <w:rsid w:val="00BD4AEE"/>
    <w:rsid w:val="00BD51F4"/>
    <w:rsid w:val="00BD6BD0"/>
    <w:rsid w:val="00BE50BA"/>
    <w:rsid w:val="00BE77F6"/>
    <w:rsid w:val="00BF16EF"/>
    <w:rsid w:val="00BF4608"/>
    <w:rsid w:val="00C130C4"/>
    <w:rsid w:val="00C268D8"/>
    <w:rsid w:val="00C41747"/>
    <w:rsid w:val="00C4341C"/>
    <w:rsid w:val="00C434CC"/>
    <w:rsid w:val="00C54190"/>
    <w:rsid w:val="00C71AA1"/>
    <w:rsid w:val="00C72356"/>
    <w:rsid w:val="00C76E68"/>
    <w:rsid w:val="00C8715D"/>
    <w:rsid w:val="00C949AC"/>
    <w:rsid w:val="00CA4957"/>
    <w:rsid w:val="00CB3E34"/>
    <w:rsid w:val="00CC11D3"/>
    <w:rsid w:val="00CD517C"/>
    <w:rsid w:val="00CD5BB5"/>
    <w:rsid w:val="00CD77B1"/>
    <w:rsid w:val="00CD7988"/>
    <w:rsid w:val="00CD7B43"/>
    <w:rsid w:val="00CE2AA2"/>
    <w:rsid w:val="00CF269B"/>
    <w:rsid w:val="00CF324D"/>
    <w:rsid w:val="00D126A8"/>
    <w:rsid w:val="00D42757"/>
    <w:rsid w:val="00D62747"/>
    <w:rsid w:val="00D75D85"/>
    <w:rsid w:val="00D76558"/>
    <w:rsid w:val="00D7681D"/>
    <w:rsid w:val="00D773BF"/>
    <w:rsid w:val="00D8596C"/>
    <w:rsid w:val="00D85E50"/>
    <w:rsid w:val="00D922CD"/>
    <w:rsid w:val="00D93E79"/>
    <w:rsid w:val="00E12B2D"/>
    <w:rsid w:val="00E31EF2"/>
    <w:rsid w:val="00E55502"/>
    <w:rsid w:val="00E56A8E"/>
    <w:rsid w:val="00E814FE"/>
    <w:rsid w:val="00E93A83"/>
    <w:rsid w:val="00EC1641"/>
    <w:rsid w:val="00EE473A"/>
    <w:rsid w:val="00EF4A4D"/>
    <w:rsid w:val="00F06F47"/>
    <w:rsid w:val="00F108A6"/>
    <w:rsid w:val="00F11B9A"/>
    <w:rsid w:val="00F1758B"/>
    <w:rsid w:val="00F20CB5"/>
    <w:rsid w:val="00F2773A"/>
    <w:rsid w:val="00F4483C"/>
    <w:rsid w:val="00F4528A"/>
    <w:rsid w:val="00F454D4"/>
    <w:rsid w:val="00F50E00"/>
    <w:rsid w:val="00F63DFE"/>
    <w:rsid w:val="00F65EA7"/>
    <w:rsid w:val="00FA5D5F"/>
    <w:rsid w:val="00FA655A"/>
    <w:rsid w:val="00FA6C3C"/>
    <w:rsid w:val="00FD0525"/>
    <w:rsid w:val="00FD45B8"/>
    <w:rsid w:val="00FE3762"/>
    <w:rsid w:val="00FF2225"/>
    <w:rsid w:val="3141158B"/>
    <w:rsid w:val="3F2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F40D"/>
  <w15:docId w15:val="{59863382-0BEF-4CEE-AF35-08C328A5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 Spacing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a7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F26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F65EA7"/>
    <w:pPr>
      <w:ind w:left="720"/>
      <w:contextualSpacing/>
    </w:pPr>
  </w:style>
  <w:style w:type="table" w:customStyle="1" w:styleId="21">
    <w:name w:val="Сетка таблицы21"/>
    <w:basedOn w:val="a1"/>
    <w:next w:val="a5"/>
    <w:uiPriority w:val="59"/>
    <w:rsid w:val="000E0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qFormat/>
    <w:rsid w:val="009C4D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9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Professional</cp:lastModifiedBy>
  <cp:revision>63</cp:revision>
  <cp:lastPrinted>2024-02-29T11:13:00Z</cp:lastPrinted>
  <dcterms:created xsi:type="dcterms:W3CDTF">2019-08-22T19:12:00Z</dcterms:created>
  <dcterms:modified xsi:type="dcterms:W3CDTF">2025-10-14T21:21:00Z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48CBCEEA0EAE4D61B1C3E4ADF178C196</vt:lpwstr>
  </property>
</Properties>
</file>