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5A" w:rsidRDefault="0066585A" w:rsidP="0066585A">
      <w:pPr>
        <w:suppressAutoHyphens/>
        <w:spacing w:after="0" w:line="240" w:lineRule="auto"/>
        <w:ind w:right="48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959AC" w:rsidRDefault="0066585A" w:rsidP="00A959AC">
      <w:pPr>
        <w:pStyle w:val="a6"/>
        <w:framePr w:hSpace="180" w:wrap="around" w:vAnchor="text" w:hAnchor="margin" w:y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</w:t>
      </w:r>
      <w:r w:rsidR="00A959AC" w:rsidRPr="00BB4039">
        <w:rPr>
          <w:rFonts w:ascii="Times New Roman" w:hAnsi="Times New Roman"/>
          <w:sz w:val="28"/>
          <w:szCs w:val="28"/>
        </w:rPr>
        <w:t>МУНИЦИПАЛЬНОЕ УЧРЕЖДЕНИЕ «</w:t>
      </w:r>
      <w:r w:rsidR="00A959AC">
        <w:rPr>
          <w:rFonts w:ascii="Times New Roman" w:hAnsi="Times New Roman"/>
          <w:sz w:val="28"/>
          <w:szCs w:val="28"/>
        </w:rPr>
        <w:t>ОТДЕЛ ДОШКОЛЬНОГО</w:t>
      </w:r>
    </w:p>
    <w:p w:rsidR="00A959AC" w:rsidRPr="00BB4039" w:rsidRDefault="00A959AC" w:rsidP="00A959AC">
      <w:pPr>
        <w:pStyle w:val="a6"/>
        <w:framePr w:hSpace="180" w:wrap="around" w:vAnchor="text" w:hAnchor="margin" w:y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BB4039">
        <w:rPr>
          <w:rFonts w:ascii="Times New Roman" w:hAnsi="Times New Roman"/>
          <w:sz w:val="28"/>
          <w:szCs w:val="28"/>
        </w:rPr>
        <w:t xml:space="preserve"> ШАЛИНСКОГО МУНИЦИПАЛЬНОГО РАЙОНА»</w:t>
      </w:r>
    </w:p>
    <w:p w:rsidR="00A959AC" w:rsidRPr="00BB4039" w:rsidRDefault="00A959AC" w:rsidP="00A959AC">
      <w:pPr>
        <w:pStyle w:val="a6"/>
        <w:framePr w:hSpace="180" w:wrap="around" w:vAnchor="text" w:hAnchor="margin" w:y="144"/>
        <w:jc w:val="center"/>
        <w:rPr>
          <w:rFonts w:ascii="Times New Roman" w:hAnsi="Times New Roman"/>
          <w:sz w:val="28"/>
          <w:szCs w:val="28"/>
        </w:rPr>
      </w:pPr>
      <w:r w:rsidRPr="00BB4039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959AC" w:rsidRPr="00BB4039" w:rsidRDefault="00A959AC" w:rsidP="00A959AC">
      <w:pPr>
        <w:pStyle w:val="a6"/>
        <w:framePr w:hSpace="180" w:wrap="around" w:vAnchor="text" w:hAnchor="margin" w:y="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B4039">
        <w:rPr>
          <w:rFonts w:ascii="Times New Roman" w:hAnsi="Times New Roman"/>
          <w:sz w:val="28"/>
          <w:szCs w:val="28"/>
        </w:rPr>
        <w:t>«Детский сад № 2 «Малх» г. Шали Шалинского муниципального района»</w:t>
      </w:r>
    </w:p>
    <w:p w:rsidR="0066585A" w:rsidRDefault="00A959AC" w:rsidP="00A959AC">
      <w:pPr>
        <w:suppressAutoHyphens/>
        <w:spacing w:after="0" w:line="240" w:lineRule="auto"/>
        <w:ind w:right="48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(МБДОУ «Детский сад № </w:t>
      </w:r>
      <w:r w:rsidRPr="00BB4039">
        <w:rPr>
          <w:rFonts w:ascii="Times New Roman" w:hAnsi="Times New Roman"/>
          <w:sz w:val="28"/>
          <w:szCs w:val="28"/>
        </w:rPr>
        <w:t>2 «Малх» г. Шали</w:t>
      </w:r>
      <w:r>
        <w:rPr>
          <w:rFonts w:ascii="Times New Roman" w:hAnsi="Times New Roman"/>
          <w:sz w:val="28"/>
          <w:szCs w:val="28"/>
        </w:rPr>
        <w:t>»</w:t>
      </w:r>
      <w:r w:rsidRPr="00BB4039">
        <w:rPr>
          <w:rFonts w:ascii="Times New Roman" w:hAnsi="Times New Roman"/>
          <w:sz w:val="28"/>
          <w:szCs w:val="28"/>
        </w:rPr>
        <w:t>)</w:t>
      </w: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 xml:space="preserve">ПУБЛИЧНЫЙ ДОКЛАД </w:t>
      </w: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28"/>
        </w:rPr>
      </w:pPr>
      <w:r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>заведующего</w:t>
      </w:r>
      <w:r>
        <w:rPr>
          <w:rFonts w:ascii="Times New Roman" w:hAnsi="Times New Roman"/>
          <w:b/>
          <w:i/>
          <w:sz w:val="36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3"/>
          <w:shd w:val="clear" w:color="auto" w:fill="FFFFFF"/>
        </w:rPr>
        <w:t xml:space="preserve">о результатах деятельности  </w:t>
      </w:r>
    </w:p>
    <w:p w:rsidR="0066585A" w:rsidRDefault="0066585A" w:rsidP="0066585A">
      <w:pPr>
        <w:spacing w:after="0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Муниципальном бюджетном </w:t>
      </w:r>
    </w:p>
    <w:p w:rsidR="0066585A" w:rsidRDefault="0066585A" w:rsidP="0066585A">
      <w:pPr>
        <w:spacing w:after="0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дошкольном образовательном учреждении  </w:t>
      </w:r>
    </w:p>
    <w:p w:rsidR="0066585A" w:rsidRDefault="00135197" w:rsidP="0066585A">
      <w:pPr>
        <w:spacing w:after="0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№ 2</w:t>
      </w:r>
      <w:r w:rsidR="00665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Малх</w:t>
      </w:r>
      <w:r w:rsidR="00665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Шали</w:t>
      </w:r>
      <w:r w:rsidR="00665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66585A" w:rsidRDefault="0066585A" w:rsidP="00665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66585A" w:rsidRDefault="00A959AC" w:rsidP="00665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за 2021-2022</w:t>
      </w:r>
      <w:r w:rsidR="0066585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учебный год</w:t>
      </w:r>
    </w:p>
    <w:p w:rsidR="0066585A" w:rsidRDefault="0066585A" w:rsidP="006658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135197">
        <w:rPr>
          <w:rFonts w:ascii="Times New Roman" w:hAnsi="Times New Roman"/>
          <w:sz w:val="28"/>
          <w:szCs w:val="28"/>
        </w:rPr>
        <w:t>Шали</w:t>
      </w:r>
    </w:p>
    <w:p w:rsidR="0066585A" w:rsidRDefault="0066585A" w:rsidP="006658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Уважаемые родители, </w:t>
      </w:r>
    </w:p>
    <w:p w:rsidR="0066585A" w:rsidRDefault="0066585A" w:rsidP="00665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коллеги, друзья и социальные партнеры нашего детского сада!</w:t>
      </w:r>
    </w:p>
    <w:p w:rsidR="0066585A" w:rsidRDefault="0066585A" w:rsidP="006658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 Вашему вниманию Публичный доклад, в котором подводятся итоги деятельности муниципального бюджетного дошкольного образовательно</w:t>
      </w:r>
      <w:r w:rsidR="00135197">
        <w:rPr>
          <w:rFonts w:ascii="Times New Roman" w:hAnsi="Times New Roman"/>
          <w:sz w:val="28"/>
          <w:szCs w:val="28"/>
        </w:rPr>
        <w:t>го учреждения «Детского сада № 2</w:t>
      </w:r>
      <w:r>
        <w:rPr>
          <w:rFonts w:ascii="Times New Roman" w:hAnsi="Times New Roman"/>
          <w:sz w:val="28"/>
          <w:szCs w:val="28"/>
        </w:rPr>
        <w:t xml:space="preserve"> «</w:t>
      </w:r>
      <w:r w:rsidR="00135197">
        <w:rPr>
          <w:rFonts w:ascii="Times New Roman" w:hAnsi="Times New Roman"/>
          <w:sz w:val="28"/>
          <w:szCs w:val="28"/>
        </w:rPr>
        <w:t>Малх</w:t>
      </w:r>
      <w:r>
        <w:rPr>
          <w:rFonts w:ascii="Times New Roman" w:hAnsi="Times New Roman"/>
          <w:sz w:val="28"/>
          <w:szCs w:val="28"/>
        </w:rPr>
        <w:t xml:space="preserve">» г. </w:t>
      </w:r>
      <w:r w:rsidR="00A959AC">
        <w:rPr>
          <w:rFonts w:ascii="Times New Roman" w:hAnsi="Times New Roman"/>
          <w:sz w:val="28"/>
          <w:szCs w:val="28"/>
        </w:rPr>
        <w:t>Шали» за 2021– 2022</w:t>
      </w:r>
      <w:r>
        <w:rPr>
          <w:rFonts w:ascii="Times New Roman" w:hAnsi="Times New Roman"/>
          <w:sz w:val="28"/>
          <w:szCs w:val="28"/>
        </w:rPr>
        <w:t xml:space="preserve"> учебный год.  Очень надеемся, что информация, представленная в докладе, будет интересна и полезна. Публичный доклад – средство обеспечения информационной открытости и прозрачности работы МБДОУ «Детского сада №</w:t>
      </w:r>
      <w:r w:rsidR="0013519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«</w:t>
      </w:r>
      <w:r w:rsidR="00135197">
        <w:rPr>
          <w:rFonts w:ascii="Times New Roman" w:hAnsi="Times New Roman"/>
          <w:sz w:val="28"/>
          <w:szCs w:val="28"/>
        </w:rPr>
        <w:t>Малх</w:t>
      </w:r>
      <w:r>
        <w:rPr>
          <w:rFonts w:ascii="Times New Roman" w:hAnsi="Times New Roman"/>
          <w:sz w:val="28"/>
          <w:szCs w:val="28"/>
        </w:rPr>
        <w:t xml:space="preserve">» г. </w:t>
      </w:r>
      <w:r w:rsidR="00135197">
        <w:rPr>
          <w:rFonts w:ascii="Times New Roman" w:hAnsi="Times New Roman"/>
          <w:sz w:val="28"/>
          <w:szCs w:val="28"/>
        </w:rPr>
        <w:t>Шали</w:t>
      </w:r>
      <w:r>
        <w:rPr>
          <w:rFonts w:ascii="Times New Roman" w:hAnsi="Times New Roman"/>
          <w:sz w:val="28"/>
          <w:szCs w:val="28"/>
        </w:rPr>
        <w:t>». Настоящий доклад подготовлен на основе контрольно-аналит</w:t>
      </w:r>
      <w:r w:rsidR="00A959AC">
        <w:rPr>
          <w:rFonts w:ascii="Times New Roman" w:hAnsi="Times New Roman"/>
          <w:sz w:val="28"/>
          <w:szCs w:val="28"/>
        </w:rPr>
        <w:t>ической деятельности ДОУ за 2021 - 2022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66585A" w:rsidRDefault="0066585A" w:rsidP="006658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уважением заведующий МБДОУ №</w:t>
      </w:r>
      <w:r w:rsidR="00135197">
        <w:rPr>
          <w:rFonts w:ascii="Times New Roman" w:hAnsi="Times New Roman"/>
          <w:sz w:val="28"/>
          <w:szCs w:val="28"/>
        </w:rPr>
        <w:t xml:space="preserve"> 2 «Малх</w:t>
      </w:r>
      <w:r>
        <w:rPr>
          <w:rFonts w:ascii="Times New Roman" w:hAnsi="Times New Roman"/>
          <w:sz w:val="28"/>
          <w:szCs w:val="28"/>
        </w:rPr>
        <w:t xml:space="preserve">» г. </w:t>
      </w:r>
      <w:r w:rsidR="00135197">
        <w:rPr>
          <w:rFonts w:ascii="Times New Roman" w:hAnsi="Times New Roman"/>
          <w:sz w:val="28"/>
          <w:szCs w:val="28"/>
        </w:rPr>
        <w:t>Шали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135197">
        <w:rPr>
          <w:rFonts w:ascii="Times New Roman" w:hAnsi="Times New Roman"/>
          <w:sz w:val="28"/>
          <w:szCs w:val="28"/>
        </w:rPr>
        <w:t>Муцураева Лиана Батрудиновна</w:t>
      </w:r>
    </w:p>
    <w:p w:rsidR="0066585A" w:rsidRDefault="0066585A" w:rsidP="006658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Введение: Публичный доклад муниципального бюджетного дошкольног</w:t>
      </w:r>
      <w:r w:rsidR="00135197">
        <w:rPr>
          <w:rFonts w:ascii="Times New Roman" w:hAnsi="Times New Roman"/>
          <w:sz w:val="28"/>
          <w:szCs w:val="28"/>
        </w:rPr>
        <w:t>о образовательного учреждения № 2 «Малх</w:t>
      </w:r>
      <w:r>
        <w:rPr>
          <w:rFonts w:ascii="Times New Roman" w:hAnsi="Times New Roman"/>
          <w:sz w:val="28"/>
          <w:szCs w:val="28"/>
        </w:rPr>
        <w:t xml:space="preserve">» г. </w:t>
      </w:r>
      <w:r w:rsidR="00135197">
        <w:rPr>
          <w:rFonts w:ascii="Times New Roman" w:hAnsi="Times New Roman"/>
          <w:sz w:val="28"/>
          <w:szCs w:val="28"/>
        </w:rPr>
        <w:t>Шали</w:t>
      </w:r>
      <w:r>
        <w:rPr>
          <w:rFonts w:ascii="Times New Roman" w:hAnsi="Times New Roman"/>
          <w:sz w:val="28"/>
          <w:szCs w:val="28"/>
        </w:rPr>
        <w:t>» (Далее – ДОУ) подготовлен в соответствии с рекомендациями Департамента стратегического развития Минобрнауки России по подготовке Публичных докладов образовательных учреждений от 28.10.2010 № 13-312 и отражает состояние дел в учреждении и рез</w:t>
      </w:r>
      <w:r w:rsidR="00A959AC">
        <w:rPr>
          <w:rFonts w:ascii="Times New Roman" w:hAnsi="Times New Roman"/>
          <w:sz w:val="28"/>
          <w:szCs w:val="28"/>
        </w:rPr>
        <w:t>ультаты его деятельности за 2021-2022</w:t>
      </w:r>
      <w:r>
        <w:rPr>
          <w:rFonts w:ascii="Times New Roman" w:hAnsi="Times New Roman"/>
          <w:sz w:val="28"/>
          <w:szCs w:val="28"/>
        </w:rPr>
        <w:t xml:space="preserve"> учебный год. </w:t>
      </w:r>
    </w:p>
    <w:p w:rsidR="0066585A" w:rsidRDefault="0066585A" w:rsidP="0066585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целями Публичного доклада являются: </w:t>
      </w:r>
    </w:p>
    <w:p w:rsidR="0066585A" w:rsidRDefault="0066585A" w:rsidP="006658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66585A" w:rsidRDefault="0066585A" w:rsidP="006658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прозрачности функционирования образовательного учреждения; </w:t>
      </w:r>
    </w:p>
    <w:p w:rsidR="0066585A" w:rsidRDefault="0066585A" w:rsidP="006658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потребителей образовательных услуг о приоритетных направлениях развития ДОУ планируемых мероприятиях и ожидаемых результатах деятельности.</w:t>
      </w: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5197" w:rsidRDefault="00135197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5197" w:rsidRDefault="00135197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5197" w:rsidRDefault="00135197" w:rsidP="006658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585A" w:rsidRDefault="0066585A" w:rsidP="0066585A">
      <w:pPr>
        <w:pStyle w:val="a3"/>
        <w:spacing w:line="240" w:lineRule="auto"/>
        <w:ind w:left="157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учреждения.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Наименование учреждения: </w:t>
      </w:r>
      <w:r>
        <w:rPr>
          <w:rFonts w:ascii="Times New Roman" w:hAnsi="Times New Roman"/>
          <w:sz w:val="28"/>
          <w:szCs w:val="28"/>
        </w:rPr>
        <w:t xml:space="preserve">Муниципальное    бюджетное   дошкольное образовательное </w:t>
      </w:r>
      <w:proofErr w:type="gramStart"/>
      <w:r>
        <w:rPr>
          <w:rFonts w:ascii="Times New Roman" w:hAnsi="Times New Roman"/>
          <w:sz w:val="28"/>
          <w:szCs w:val="28"/>
        </w:rPr>
        <w:t>учреждение  «</w:t>
      </w:r>
      <w:proofErr w:type="gramEnd"/>
      <w:r>
        <w:rPr>
          <w:rFonts w:ascii="Times New Roman" w:hAnsi="Times New Roman"/>
          <w:sz w:val="28"/>
          <w:szCs w:val="28"/>
        </w:rPr>
        <w:t>Детский сад №</w:t>
      </w:r>
      <w:r w:rsidR="0013519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«</w:t>
      </w:r>
      <w:r w:rsidR="00135197">
        <w:rPr>
          <w:rFonts w:ascii="Times New Roman" w:hAnsi="Times New Roman"/>
          <w:sz w:val="28"/>
          <w:szCs w:val="28"/>
        </w:rPr>
        <w:t>Малх</w:t>
      </w:r>
      <w:r>
        <w:rPr>
          <w:rFonts w:ascii="Times New Roman" w:hAnsi="Times New Roman"/>
          <w:sz w:val="28"/>
          <w:szCs w:val="28"/>
        </w:rPr>
        <w:t xml:space="preserve">» г. </w:t>
      </w:r>
      <w:r w:rsidR="00135197">
        <w:rPr>
          <w:rFonts w:ascii="Times New Roman" w:hAnsi="Times New Roman"/>
          <w:sz w:val="28"/>
          <w:szCs w:val="28"/>
        </w:rPr>
        <w:t>Шали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Сокращенное наименование: </w:t>
      </w:r>
      <w:r>
        <w:rPr>
          <w:rFonts w:ascii="Times New Roman" w:hAnsi="Times New Roman"/>
          <w:sz w:val="28"/>
          <w:szCs w:val="28"/>
        </w:rPr>
        <w:t>МБДОУ «Детский сад №</w:t>
      </w:r>
      <w:r w:rsidR="0013519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«</w:t>
      </w:r>
      <w:r w:rsidR="00135197">
        <w:rPr>
          <w:rFonts w:ascii="Times New Roman" w:hAnsi="Times New Roman"/>
          <w:sz w:val="28"/>
          <w:szCs w:val="28"/>
        </w:rPr>
        <w:t>Малх</w:t>
      </w:r>
      <w:r>
        <w:rPr>
          <w:rFonts w:ascii="Times New Roman" w:hAnsi="Times New Roman"/>
          <w:sz w:val="28"/>
          <w:szCs w:val="28"/>
        </w:rPr>
        <w:t>» г</w:t>
      </w:r>
      <w:r w:rsidR="00135197">
        <w:rPr>
          <w:rFonts w:ascii="Times New Roman" w:hAnsi="Times New Roman"/>
          <w:sz w:val="28"/>
          <w:szCs w:val="28"/>
        </w:rPr>
        <w:t>.Шали</w:t>
      </w:r>
      <w:r>
        <w:rPr>
          <w:rFonts w:ascii="Times New Roman" w:hAnsi="Times New Roman"/>
          <w:sz w:val="28"/>
          <w:szCs w:val="28"/>
        </w:rPr>
        <w:t>».</w:t>
      </w:r>
    </w:p>
    <w:p w:rsidR="0066585A" w:rsidRDefault="0066585A" w:rsidP="006658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Лицензия на образовательную деятельность: </w:t>
      </w:r>
      <w:r>
        <w:rPr>
          <w:rFonts w:ascii="Times New Roman" w:hAnsi="Times New Roman"/>
          <w:sz w:val="28"/>
          <w:szCs w:val="28"/>
        </w:rPr>
        <w:t>серия 20 Л 02 № 0000150, регистрационный номер 1796 от 10.11.2014г.</w:t>
      </w:r>
    </w:p>
    <w:p w:rsidR="0066585A" w:rsidRDefault="002B1B22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№ 2</w:t>
      </w:r>
      <w:r w:rsidR="0066585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Малх</w:t>
      </w:r>
      <w:r w:rsidR="0066585A">
        <w:rPr>
          <w:rFonts w:ascii="Times New Roman" w:hAnsi="Times New Roman"/>
          <w:sz w:val="28"/>
          <w:szCs w:val="28"/>
        </w:rPr>
        <w:t xml:space="preserve">» г. </w:t>
      </w:r>
      <w:r>
        <w:rPr>
          <w:rFonts w:ascii="Times New Roman" w:hAnsi="Times New Roman"/>
          <w:sz w:val="28"/>
          <w:szCs w:val="28"/>
        </w:rPr>
        <w:t>Шали</w:t>
      </w:r>
      <w:r w:rsidR="0066585A">
        <w:rPr>
          <w:rFonts w:ascii="Times New Roman" w:hAnsi="Times New Roman"/>
          <w:sz w:val="28"/>
          <w:szCs w:val="28"/>
        </w:rPr>
        <w:t xml:space="preserve">». является юридическим лицом, расположено по </w:t>
      </w:r>
      <w:proofErr w:type="gramStart"/>
      <w:r w:rsidR="0066585A">
        <w:rPr>
          <w:rFonts w:ascii="Times New Roman" w:hAnsi="Times New Roman"/>
          <w:sz w:val="28"/>
          <w:szCs w:val="28"/>
        </w:rPr>
        <w:t>адресу:,</w:t>
      </w:r>
      <w:proofErr w:type="gramEnd"/>
      <w:r w:rsidR="0066585A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Шали</w:t>
      </w:r>
      <w:r w:rsidR="00665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Шалинский</w:t>
      </w:r>
      <w:r w:rsidR="0066585A">
        <w:rPr>
          <w:rFonts w:ascii="Times New Roman" w:hAnsi="Times New Roman"/>
          <w:sz w:val="28"/>
          <w:szCs w:val="28"/>
        </w:rPr>
        <w:t xml:space="preserve"> район ул. </w:t>
      </w:r>
      <w:r>
        <w:rPr>
          <w:rFonts w:ascii="Times New Roman" w:hAnsi="Times New Roman"/>
          <w:sz w:val="28"/>
          <w:szCs w:val="28"/>
        </w:rPr>
        <w:t>Речная 38</w:t>
      </w:r>
      <w:r w:rsidR="0066585A">
        <w:rPr>
          <w:rFonts w:ascii="Times New Roman" w:hAnsi="Times New Roman"/>
          <w:sz w:val="28"/>
          <w:szCs w:val="28"/>
        </w:rPr>
        <w:t>.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 ДОУ:</w:t>
      </w:r>
      <w:r>
        <w:rPr>
          <w:rFonts w:ascii="Times New Roman" w:hAnsi="Times New Roman"/>
          <w:sz w:val="28"/>
          <w:szCs w:val="28"/>
        </w:rPr>
        <w:t xml:space="preserve"> </w:t>
      </w:r>
      <w:r w:rsidR="002B1B22">
        <w:rPr>
          <w:rFonts w:ascii="Times New Roman" w:hAnsi="Times New Roman"/>
          <w:sz w:val="28"/>
          <w:szCs w:val="28"/>
        </w:rPr>
        <w:t>Муцураева Лиана Батрудиновна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Телефон: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8-928-</w:t>
      </w:r>
      <w:r w:rsidR="00A63210">
        <w:rPr>
          <w:rFonts w:ascii="Times New Roman" w:hAnsi="Times New Roman"/>
          <w:sz w:val="28"/>
          <w:szCs w:val="28"/>
        </w:rPr>
        <w:t>780-70-06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585A" w:rsidRPr="0066585A" w:rsidRDefault="0066585A" w:rsidP="0066585A">
      <w:pPr>
        <w:shd w:val="clear" w:color="auto" w:fill="FFFFFF"/>
        <w:ind w:firstLine="567"/>
        <w:textAlignment w:val="top"/>
        <w:rPr>
          <w:rFonts w:ascii="Times New Roman" w:eastAsia="Times New Roman" w:hAnsi="Times New Roman"/>
          <w:color w:val="007700"/>
          <w:sz w:val="28"/>
          <w:szCs w:val="21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Сайт</w:t>
      </w:r>
      <w:r w:rsidRPr="0066585A">
        <w:rPr>
          <w:rFonts w:ascii="Times New Roman" w:hAnsi="Times New Roman"/>
          <w:b/>
          <w:iCs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6585A">
        <w:rPr>
          <w:rFonts w:ascii="Times New Roman" w:hAnsi="Times New Roman"/>
          <w:sz w:val="28"/>
          <w:szCs w:val="28"/>
        </w:rPr>
        <w:t xml:space="preserve"> </w:t>
      </w:r>
      <w:hyperlink r:id="rId5" w:tgtFrame="_blank" w:history="1">
        <w:r w:rsidR="00BD78B1"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val="en-US" w:eastAsia="ru-RU"/>
          </w:rPr>
          <w:t>d</w:t>
        </w:r>
        <w:r w:rsidR="00BD78B1" w:rsidRPr="00A959AC"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eastAsia="ru-RU"/>
          </w:rPr>
          <w:t>о</w:t>
        </w:r>
        <w:r w:rsidR="00A63210"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val="en-US" w:eastAsia="ru-RU"/>
          </w:rPr>
          <w:t>u</w:t>
        </w:r>
        <w:r w:rsidR="00A63210" w:rsidRPr="00A63210"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eastAsia="ru-RU"/>
          </w:rPr>
          <w:t>-</w:t>
        </w:r>
        <w:proofErr w:type="spellStart"/>
        <w:r w:rsidR="00A63210"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val="en-US" w:eastAsia="ru-RU"/>
          </w:rPr>
          <w:t>malh</w:t>
        </w:r>
        <w:proofErr w:type="spellEnd"/>
        <w:r w:rsidR="00A63210" w:rsidRPr="00A63210"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eastAsia="ru-RU"/>
          </w:rPr>
          <w:t>.</w:t>
        </w:r>
        <w:proofErr w:type="spellStart"/>
        <w:r>
          <w:rPr>
            <w:rStyle w:val="1"/>
            <w:rFonts w:ascii="Times New Roman" w:eastAsia="Times New Roman" w:hAnsi="Times New Roman"/>
            <w:bCs/>
            <w:color w:val="auto"/>
            <w:sz w:val="28"/>
            <w:szCs w:val="21"/>
            <w:lang w:val="en-US" w:eastAsia="ru-RU"/>
          </w:rPr>
          <w:t>ru</w:t>
        </w:r>
        <w:proofErr w:type="spellEnd"/>
      </w:hyperlink>
    </w:p>
    <w:p w:rsidR="0066585A" w:rsidRPr="00A63210" w:rsidRDefault="0066585A" w:rsidP="0066585A">
      <w:pPr>
        <w:spacing w:line="240" w:lineRule="auto"/>
        <w:ind w:firstLine="567"/>
        <w:jc w:val="both"/>
        <w:rPr>
          <w:rFonts w:ascii="Times New Roman" w:eastAsia="Calibri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A63210">
        <w:rPr>
          <w:rFonts w:ascii="Times New Roman" w:hAnsi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A63210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hyperlink r:id="rId6" w:history="1">
        <w:proofErr w:type="spellStart"/>
        <w:r w:rsidR="00A63210">
          <w:rPr>
            <w:rStyle w:val="1"/>
            <w:rFonts w:ascii="Times New Roman" w:hAnsi="Times New Roman"/>
            <w:color w:val="auto"/>
            <w:sz w:val="28"/>
            <w:szCs w:val="28"/>
            <w:lang w:val="en-US"/>
          </w:rPr>
          <w:t>malh_shali</w:t>
        </w:r>
        <w:proofErr w:type="spellEnd"/>
        <w:r w:rsidRPr="00A63210">
          <w:rPr>
            <w:rStyle w:val="1"/>
            <w:rFonts w:ascii="Times New Roman" w:hAnsi="Times New Roman"/>
            <w:color w:val="auto"/>
            <w:sz w:val="28"/>
            <w:szCs w:val="28"/>
            <w:lang w:val="en-US"/>
          </w:rPr>
          <w:t xml:space="preserve"> @</w:t>
        </w:r>
        <w:r>
          <w:rPr>
            <w:rStyle w:val="1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A63210">
          <w:rPr>
            <w:rStyle w:val="1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>
          <w:rPr>
            <w:rStyle w:val="1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66585A" w:rsidRDefault="0066585A" w:rsidP="006658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Учредителем ДОУ является: </w:t>
      </w:r>
      <w:r w:rsidR="00A63210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A63210">
        <w:rPr>
          <w:rFonts w:ascii="Times New Roman" w:hAnsi="Times New Roman"/>
          <w:sz w:val="28"/>
          <w:szCs w:val="28"/>
        </w:rPr>
        <w:t xml:space="preserve"> Шалинского </w:t>
      </w:r>
      <w:r w:rsidR="009F02A2">
        <w:rPr>
          <w:rFonts w:ascii="Times New Roman" w:hAnsi="Times New Roman"/>
          <w:sz w:val="28"/>
          <w:szCs w:val="28"/>
        </w:rPr>
        <w:t>муниципального района</w:t>
      </w:r>
      <w:r w:rsidR="00A632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A63210">
        <w:rPr>
          <w:rFonts w:ascii="Times New Roman" w:hAnsi="Times New Roman"/>
          <w:sz w:val="28"/>
          <w:szCs w:val="28"/>
        </w:rPr>
        <w:t>Шали</w:t>
      </w:r>
      <w:r>
        <w:rPr>
          <w:rFonts w:ascii="Times New Roman" w:hAnsi="Times New Roman"/>
          <w:sz w:val="28"/>
          <w:szCs w:val="28"/>
        </w:rPr>
        <w:t>.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ДОУ функционирует с </w:t>
      </w:r>
      <w:r w:rsidR="00E261FE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2003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в режиме 5 дней в неделю, с графиком работы с 07:00 до 19:00, выходные дни: суббота, воскресенье и праздничные дни.</w:t>
      </w:r>
    </w:p>
    <w:p w:rsidR="0066585A" w:rsidRDefault="00E261FE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рассчитан на 180</w:t>
      </w:r>
      <w:r w:rsidR="006658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585A">
        <w:rPr>
          <w:rFonts w:ascii="Times New Roman" w:hAnsi="Times New Roman"/>
          <w:sz w:val="28"/>
          <w:szCs w:val="28"/>
        </w:rPr>
        <w:t>мест, но по независящим от нас обстоятельствам сад перепо</w:t>
      </w:r>
      <w:r w:rsidR="00A959AC">
        <w:rPr>
          <w:rFonts w:ascii="Times New Roman" w:hAnsi="Times New Roman"/>
          <w:sz w:val="28"/>
          <w:szCs w:val="28"/>
        </w:rPr>
        <w:t>лнен, по состоянию на 20.05.2022</w:t>
      </w:r>
      <w:r>
        <w:rPr>
          <w:rFonts w:ascii="Times New Roman" w:hAnsi="Times New Roman"/>
          <w:sz w:val="28"/>
          <w:szCs w:val="28"/>
        </w:rPr>
        <w:t xml:space="preserve"> г. в детском саду – 328</w:t>
      </w:r>
      <w:r w:rsidR="006658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585A">
        <w:rPr>
          <w:rFonts w:ascii="Times New Roman" w:hAnsi="Times New Roman"/>
          <w:sz w:val="28"/>
          <w:szCs w:val="28"/>
        </w:rPr>
        <w:t>воспитанников.</w:t>
      </w:r>
    </w:p>
    <w:p w:rsidR="0066585A" w:rsidRDefault="00E261FE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2020 – 2021</w:t>
      </w:r>
      <w:r w:rsidR="006658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учебном году в ДОУ функциониро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вало 8</w:t>
      </w:r>
      <w:r w:rsidR="006658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групп: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15"/>
        <w:gridCol w:w="1958"/>
        <w:gridCol w:w="2194"/>
      </w:tblGrid>
      <w:tr w:rsidR="0066585A" w:rsidTr="0066585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Направленность групп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</w:tr>
      <w:tr w:rsidR="00E261FE" w:rsidTr="0066585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Pr="00E261FE" w:rsidRDefault="00E261F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2 до 3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Pr="00E261FE" w:rsidRDefault="00E261F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261FE">
              <w:rPr>
                <w:rFonts w:ascii="Times New Roman" w:hAnsi="Times New Roman"/>
                <w:bCs/>
                <w:iCs/>
                <w:sz w:val="28"/>
                <w:szCs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Pr="00E261FE" w:rsidRDefault="00E261F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261FE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Pr="00E261FE" w:rsidRDefault="00D0670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21</w:t>
            </w:r>
          </w:p>
        </w:tc>
      </w:tr>
      <w:tr w:rsidR="00E261FE" w:rsidTr="0066585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261FE" w:rsidP="00E261FE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3 до 4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261FE" w:rsidP="00E261F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DB14B6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70865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137</w:t>
            </w:r>
          </w:p>
        </w:tc>
      </w:tr>
      <w:tr w:rsidR="00E261FE" w:rsidTr="00E261FE">
        <w:trPr>
          <w:trHeight w:val="34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261FE" w:rsidP="00E261FE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261FE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DB14B6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70865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85</w:t>
            </w:r>
          </w:p>
        </w:tc>
      </w:tr>
      <w:tr w:rsidR="00E261FE" w:rsidTr="00E261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261FE" w:rsidP="00E261FE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6 до 7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E261FE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Default="008761BE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E" w:rsidRPr="00A959AC" w:rsidRDefault="00E70865" w:rsidP="00E261FE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85</w:t>
            </w:r>
          </w:p>
        </w:tc>
      </w:tr>
      <w:tr w:rsidR="00E261FE" w:rsidTr="0066585A"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FE" w:rsidRDefault="00E261FE" w:rsidP="00E261FE">
            <w:pPr>
              <w:spacing w:line="240" w:lineRule="auto"/>
              <w:ind w:right="-22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Всего 8 групп – 328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детей</w:t>
            </w:r>
          </w:p>
        </w:tc>
      </w:tr>
    </w:tbl>
    <w:p w:rsidR="0066585A" w:rsidRDefault="0066585A" w:rsidP="006658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61F2" w:rsidRDefault="00B061F2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Структура управления ДОУ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Управление строится на основе документов, регламентирующих деятельность учреждения: 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 от 29 декабря 2012 года № 273- ФЗ «Об образовании в Российской Федерации»;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постановление от 15 мая 2013 г. № 26;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Конвенцией о правах ребенка;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 Чеченской Республики «Об образовании в Чеченской Республике» от 30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  2014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№ 37-РЗ;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ДОУ;</w:t>
      </w:r>
    </w:p>
    <w:p w:rsidR="0066585A" w:rsidRDefault="0066585A" w:rsidP="006658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Локальными актами, правилами внутреннего трудового распорядка.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Система управления ДОУ строится с ориентацией на личность ребенка, учитывая его специфические особенности. Огромное внимание администрацией 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Управление в ДОУ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осуществляется в соответствии с законодательством РФ и Уставом на принципах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единоличия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самоуправления. Управляющая система состоит из двух структур, деятельность которых регламентируется Уставом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  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соответствующими Положениями:</w:t>
      </w:r>
    </w:p>
    <w:p w:rsidR="0066585A" w:rsidRDefault="0066585A" w:rsidP="0066585A">
      <w:pPr>
        <w:shd w:val="clear" w:color="auto" w:fill="FFFFFF"/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Самоуправление:</w:t>
      </w:r>
    </w:p>
    <w:p w:rsidR="0066585A" w:rsidRDefault="0066585A" w:rsidP="0066585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Общее собрание трудового коллектива;</w:t>
      </w:r>
    </w:p>
    <w:p w:rsidR="0066585A" w:rsidRDefault="0066585A" w:rsidP="0066585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Совет;</w:t>
      </w:r>
    </w:p>
    <w:p w:rsidR="0066585A" w:rsidRDefault="0066585A" w:rsidP="0066585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Родительский Комитет:</w:t>
      </w:r>
    </w:p>
    <w:p w:rsidR="0066585A" w:rsidRDefault="0066585A" w:rsidP="0066585A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Общее родительское собрание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Непосредственное руководство в ДОУ осуществляет заведующий.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85A">
        <w:rPr>
          <w:rFonts w:ascii="Times New Roman" w:eastAsia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Заведующий ДОУ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определяет стратегию развития ДОУ, представляет его интересы в государственных и общественных инстанциях. Несет персональную юридическую ответственность за организацию жизнедеятельности детского сада, создает благоприятные условия для развития ДОУ.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Заведующий дошкольным учреждением использует основные административные функции, которые включают в себя: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прогнозирование;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 (охватывает все стороны работы ДОУ и работу с родителями);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организационно - распорядительная деятельность (контроль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 работой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сотрудников и работа с кадрами);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и ведение документации;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административно-хозяйственная деятельность (создание условий для рационального труда)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руководство воспитательной и методической работой;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(оперативный, предупредительный, тематический, фронтальный);</w:t>
      </w:r>
    </w:p>
    <w:p w:rsidR="0066585A" w:rsidRDefault="0066585A" w:rsidP="006658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финансовая политика (экономия расходов средств, накопление денежных средств и их распределение);</w:t>
      </w:r>
    </w:p>
    <w:p w:rsidR="0066585A" w:rsidRDefault="005832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Старший воспитатель</w:t>
      </w:r>
      <w:r w:rsidR="0066585A">
        <w:t xml:space="preserve"> – </w:t>
      </w:r>
      <w:r w:rsidR="00B061F2">
        <w:rPr>
          <w:rFonts w:ascii="Times New Roman" w:hAnsi="Times New Roman"/>
          <w:sz w:val="28"/>
          <w:szCs w:val="28"/>
        </w:rPr>
        <w:t>Хамхоева Мадина Хамбаровна</w:t>
      </w:r>
      <w:r w:rsidR="0066585A">
        <w:t xml:space="preserve"> </w:t>
      </w:r>
      <w:r w:rsidR="0066585A"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планирует и организует методическую работу коллектива. Руководит работой воспитателей, педагогов-специалистов, осуществляют работу с молодыми специалистами, </w:t>
      </w:r>
      <w:proofErr w:type="gramStart"/>
      <w:r w:rsidR="0066585A"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Анализируют</w:t>
      </w:r>
      <w:proofErr w:type="gramEnd"/>
      <w:r w:rsidR="0066585A"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выполнение основной образовательной программы, участвуют в разработке перспективных планов и направлений деятельности учреждения, организуют деятельность творческой группы.</w:t>
      </w:r>
      <w:r w:rsidR="006658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Проводит обширную методическую работу в педагогическом коллективе: открытые просмотры ООД для воспитателей, семинары, индивидуальные и групповые консультации. Кроме этого она участвует в работе с родителями: готовит стенды, папки-передвижки, посвященные семейному воспитанию и пр.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  </w:t>
      </w:r>
      <w:r w:rsidRPr="0066585A">
        <w:rPr>
          <w:rFonts w:ascii="Times New Roman" w:eastAsia="Times New Roman" w:hAnsi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Медицинская сестра</w:t>
      </w:r>
      <w:r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</w:t>
      </w:r>
      <w:r w:rsidRPr="0066585A">
        <w:rPr>
          <w:rFonts w:ascii="Times New Roman" w:eastAsia="Times New Roman" w:hAnsi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– </w:t>
      </w:r>
      <w:r w:rsidR="0058325A">
        <w:rPr>
          <w:rFonts w:ascii="Times New Roman" w:eastAsia="Times New Roman" w:hAnsi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Магомадова </w:t>
      </w:r>
      <w:proofErr w:type="spellStart"/>
      <w:r w:rsidR="0058325A">
        <w:rPr>
          <w:rFonts w:ascii="Times New Roman" w:eastAsia="Times New Roman" w:hAnsi="Times New Roman"/>
          <w:sz w:val="28"/>
          <w:szCs w:val="28"/>
          <w:u w:val="single" w:color="FFFFFF"/>
          <w:bdr w:val="none" w:sz="0" w:space="0" w:color="auto" w:frame="1"/>
          <w:lang w:eastAsia="ru-RU"/>
        </w:rPr>
        <w:t>Залина</w:t>
      </w:r>
      <w:proofErr w:type="spellEnd"/>
      <w:r w:rsidR="0058325A">
        <w:rPr>
          <w:rFonts w:ascii="Times New Roman" w:eastAsia="Times New Roman" w:hAnsi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Руслановна</w:t>
      </w:r>
      <w:r w:rsidRPr="0066585A">
        <w:rPr>
          <w:rFonts w:ascii="Times New Roman" w:eastAsia="Times New Roman" w:hAnsi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, </w:t>
      </w:r>
      <w:r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работает в тесном контакте с</w:t>
      </w:r>
      <w:r w:rsidR="003B34A1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о</w:t>
      </w:r>
      <w:r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</w:t>
      </w:r>
      <w:r w:rsidR="003B34A1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старшим воспитателем</w:t>
      </w:r>
      <w:r w:rsidRPr="0066585A">
        <w:rPr>
          <w:rFonts w:ascii="Times New Roman" w:eastAsia="Times New Roman" w:hAnsi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, инструктором по физической культуре, педагогом-психологом по контролю и укреплению здоровья воспитанников и внедрению здоровьесберегающих технологий, контролирует санитарное состояние всех помещений и территории ДОО.  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Договор с родителями воспитанников.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Отношения между ДОУ и родителями (законными представителями) воспитанников регулируются договором с родителями (законными представителями), согласно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Уставу  дошкольного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учреждения.</w:t>
      </w:r>
    </w:p>
    <w:p w:rsidR="0066585A" w:rsidRDefault="0066585A" w:rsidP="0066585A">
      <w:pPr>
        <w:pStyle w:val="a3"/>
        <w:shd w:val="clear" w:color="auto" w:fill="FFFFFF"/>
        <w:spacing w:after="0" w:line="240" w:lineRule="auto"/>
        <w:ind w:left="0" w:right="-1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Кадровое обеспечение ДОУ</w:t>
      </w:r>
    </w:p>
    <w:p w:rsidR="0066585A" w:rsidRDefault="0066585A" w:rsidP="0066585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Кадрами дошкольное заведение укомплектовано следующим образом:</w:t>
      </w:r>
    </w:p>
    <w:p w:rsidR="0066585A" w:rsidRDefault="0066585A" w:rsidP="0066585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Кадровый потенциал</w:t>
      </w:r>
    </w:p>
    <w:p w:rsidR="0066585A" w:rsidRDefault="0066585A" w:rsidP="006658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полностью укомплектован кадрам</w:t>
      </w:r>
      <w:r w:rsidR="003B34A1">
        <w:rPr>
          <w:rFonts w:ascii="Times New Roman" w:hAnsi="Times New Roman"/>
          <w:sz w:val="28"/>
          <w:szCs w:val="28"/>
        </w:rPr>
        <w:t>и. Коллектив МБДОУ составляет 81</w:t>
      </w:r>
      <w:r>
        <w:rPr>
          <w:rFonts w:ascii="Times New Roman" w:hAnsi="Times New Roman"/>
          <w:sz w:val="28"/>
          <w:szCs w:val="28"/>
        </w:rPr>
        <w:t xml:space="preserve"> человек. Воспитательно-образов</w:t>
      </w:r>
      <w:r w:rsidR="003B34A1">
        <w:rPr>
          <w:rFonts w:ascii="Times New Roman" w:hAnsi="Times New Roman"/>
          <w:sz w:val="28"/>
          <w:szCs w:val="28"/>
        </w:rPr>
        <w:t>ательную работу осуществляе</w:t>
      </w:r>
      <w:r w:rsidR="00564BD8">
        <w:rPr>
          <w:rFonts w:ascii="Times New Roman" w:hAnsi="Times New Roman"/>
          <w:sz w:val="28"/>
          <w:szCs w:val="28"/>
        </w:rPr>
        <w:t>т 30</w:t>
      </w:r>
      <w:r w:rsidR="003B34A1">
        <w:rPr>
          <w:rFonts w:ascii="Times New Roman" w:hAnsi="Times New Roman"/>
          <w:sz w:val="28"/>
          <w:szCs w:val="28"/>
        </w:rPr>
        <w:t xml:space="preserve"> педагог</w:t>
      </w:r>
      <w:r w:rsidR="00564BD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:</w:t>
      </w:r>
    </w:p>
    <w:p w:rsidR="00564BD8" w:rsidRDefault="00564BD8" w:rsidP="0066585A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Старший воспитатель</w:t>
      </w:r>
      <w:r w:rsidR="00074105">
        <w:rPr>
          <w:rFonts w:ascii="Times New Roman" w:hAnsi="Times New Roman"/>
          <w:bCs/>
          <w:sz w:val="28"/>
          <w:szCs w:val="28"/>
        </w:rPr>
        <w:t>-1</w:t>
      </w:r>
    </w:p>
    <w:p w:rsidR="0066585A" w:rsidRDefault="00564BD8" w:rsidP="0066585A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Воспитатели – 21</w:t>
      </w:r>
    </w:p>
    <w:p w:rsidR="0066585A" w:rsidRDefault="00564BD8" w:rsidP="0066585A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Музыкальный руководитель-2</w:t>
      </w:r>
    </w:p>
    <w:p w:rsidR="0066585A" w:rsidRDefault="0066585A" w:rsidP="0066585A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</w:t>
      </w:r>
      <w:r w:rsidR="00564BD8">
        <w:rPr>
          <w:rFonts w:ascii="Times New Roman" w:hAnsi="Times New Roman"/>
          <w:bCs/>
          <w:sz w:val="28"/>
          <w:szCs w:val="28"/>
        </w:rPr>
        <w:t>г дополнительного образования -2</w:t>
      </w:r>
    </w:p>
    <w:p w:rsidR="0066585A" w:rsidRDefault="00564BD8" w:rsidP="0066585A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по физ. культуре. -2</w:t>
      </w:r>
    </w:p>
    <w:p w:rsidR="00564BD8" w:rsidRPr="00564BD8" w:rsidRDefault="00564BD8" w:rsidP="00564BD8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Педагог-психолог -2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2478"/>
      </w:tblGrid>
      <w:tr w:rsidR="0066585A" w:rsidTr="0066585A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кадрового состава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A" w:rsidRDefault="006658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585A" w:rsidTr="0066585A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1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высшее педагогическое  образование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A71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6585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6585A" w:rsidTr="0066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1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педагогическое  образование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A71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6585A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</w:p>
        </w:tc>
      </w:tr>
      <w:tr w:rsidR="0066585A" w:rsidTr="0066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незаконченное образование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85A" w:rsidTr="0066585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A" w:rsidRDefault="0066585A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По стажу</w:t>
            </w:r>
          </w:p>
          <w:p w:rsidR="0066585A" w:rsidRDefault="006658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2317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</w:tr>
      <w:tr w:rsidR="0066585A" w:rsidTr="0066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A71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66585A" w:rsidTr="0066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10 до 20 лет                        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2317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66585A" w:rsidTr="0066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20 лет                           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A71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66585A" w:rsidTr="0066585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A" w:rsidRDefault="0066585A">
            <w:pPr>
              <w:tabs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 результатам</w:t>
            </w:r>
          </w:p>
          <w:p w:rsidR="0066585A" w:rsidRDefault="0066585A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аттестации </w:t>
            </w:r>
          </w:p>
          <w:p w:rsidR="0066585A" w:rsidRDefault="006658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A71705">
            <w:pPr>
              <w:spacing w:after="0" w:line="240" w:lineRule="auto"/>
              <w:ind w:lef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66585A" w:rsidTr="0066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2317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6585A" w:rsidTr="0066585A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5A" w:rsidRDefault="006658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66585A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имеют квалификационной категории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5A" w:rsidRDefault="00A71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66585A" w:rsidRDefault="0066585A" w:rsidP="006658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585A" w:rsidRDefault="0066585A" w:rsidP="00231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 в ДОУ в соответствии с планом проходит аттестация педагогических кадров на со</w:t>
      </w:r>
      <w:r w:rsidR="00231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ответствие занимаемой должности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Образовательный ценз педагогического коллектива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 дошкольного учреждения систематически повышают свою профессиональную компетенцию. Посещают методические объединения, семинары, профессиональные конкурсы, приобретают и изучают методическую литературу. </w:t>
      </w:r>
    </w:p>
    <w:p w:rsidR="0066585A" w:rsidRDefault="0066585A" w:rsidP="0066585A">
      <w:pPr>
        <w:spacing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отчетный период:</w:t>
      </w:r>
    </w:p>
    <w:p w:rsidR="0066585A" w:rsidRDefault="0066585A" w:rsidP="0066585A">
      <w:pPr>
        <w:framePr w:hSpace="180" w:wrap="around" w:vAnchor="text" w:hAnchor="page" w:x="1216" w:y="767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32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Аттестацию на соответствие занимаемой должности прошли 3 человека.</w:t>
      </w:r>
    </w:p>
    <w:p w:rsidR="0066585A" w:rsidRDefault="0066585A" w:rsidP="006658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Кур</w:t>
      </w:r>
      <w:r w:rsidR="00A71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 повышения квалификации в 2021-2022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прошли </w:t>
      </w:r>
      <w:r w:rsidR="00231757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="00231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66585A" w:rsidRDefault="0066585A" w:rsidP="006658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66585A" w:rsidRDefault="0066585A" w:rsidP="006658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66585A" w:rsidRDefault="0066585A" w:rsidP="0066585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У каждого педагога ДОУ имеется план по самообразованию.  </w:t>
      </w:r>
    </w:p>
    <w:p w:rsidR="0066585A" w:rsidRDefault="0066585A" w:rsidP="0066585A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Особенности воспитательно - образовательного процесса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ряду основных компонентов, влияющих, на качество образовательного процесса в детском саду, мы для себя выделили:</w:t>
      </w:r>
    </w:p>
    <w:p w:rsidR="0066585A" w:rsidRDefault="0066585A" w:rsidP="0066585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оснащенность педагогического процесса учебно-методическим материалом;</w:t>
      </w:r>
    </w:p>
    <w:p w:rsidR="0066585A" w:rsidRDefault="0066585A" w:rsidP="0066585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участников образовательного процесса;</w:t>
      </w:r>
    </w:p>
    <w:p w:rsidR="0066585A" w:rsidRDefault="0066585A" w:rsidP="0066585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развивающей предметно-пространственной среды ребенка.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Образовательный процесс в детском саду строится в соответствии с образовательной программой,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Т.С. Комаровой, М.А. Васильевой,  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 Программы -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 реализует следующие задачи: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социокультурной среды, соответствующей возрастным и индивидуальным особенностям детей;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направлены на становление первичной ценностной ориентации и социализации и решаются в пяти образовательных областях: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 - коммуникативное развитие,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Познавательное развитие,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Речевое развитие,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 - эстетическое развитие,</w:t>
      </w:r>
    </w:p>
    <w:p w:rsidR="0066585A" w:rsidRDefault="0066585A" w:rsidP="0066585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Физическое развитие.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Нормы и требования к нагрузке детей по количеству и продолжительности соответствовали требованиям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построении образовательного процесса, учебная нагрузка устанавливалась с учетом следующих ориентиров: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учебных занятий в первой половине дня для младшей и средней группах не превышает двух занятий, а в старшей и подготовительной группах - трех.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 занятий:</w:t>
      </w:r>
    </w:p>
    <w:p w:rsidR="00F3239C" w:rsidRPr="00F3239C" w:rsidRDefault="00F32278" w:rsidP="00F3239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группа раннего возраста</w:t>
      </w:r>
      <w:r w:rsidR="00F323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(дети 2-3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года)- 10</w:t>
      </w:r>
      <w:r w:rsidR="00F323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минут;</w:t>
      </w:r>
    </w:p>
    <w:p w:rsidR="0066585A" w:rsidRDefault="00776797" w:rsidP="006658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младшая группа (дети 2-3</w:t>
      </w:r>
      <w:r w:rsidR="006658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года)- 15 минут;</w:t>
      </w:r>
    </w:p>
    <w:p w:rsidR="0066585A" w:rsidRDefault="0066585A" w:rsidP="006658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средняя группа (дети 4-5 лет) - 20 минут;</w:t>
      </w:r>
    </w:p>
    <w:p w:rsidR="0066585A" w:rsidRDefault="00776797" w:rsidP="006658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старшая группа (дети 6-7</w:t>
      </w:r>
      <w:r w:rsidR="006658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лет) - не более 25 минут; 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середине занятия проводится физкультминутка.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Перерыв между занятиями не менее 10 минут.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Образовательный процесс строился на основе баланса 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 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педагога и детей, которая планируется и целенаправленно организуется воспитателем с целью решения определенных задач развития, воспитания и обучения.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Игровая деятельность представлена в образовательном процессе детского сада в разнообразных формах — это дидактические и сюжетно дидактические, развивающие, подвижные игры, игры-путешествия, игровые проблемные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времени и во второй половине дня).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Коммуникативная деятельность направлена на решение задач, связанных с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Познавательно-исследовательская деятельность включает в себя познание </w:t>
      </w:r>
    </w:p>
    <w:p w:rsidR="0066585A" w:rsidRDefault="0066585A" w:rsidP="00665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 через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прослушивание аудиозаписи. Конструирование и изобразительная деятельность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осуществлялась разными видами художественно-творческой деятельности (рисование, лепка, аппликация).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Музыкальная деятельность организовывалась в процессе музыкальных занятий, которые проводятся музыкальным руководителем в музыкальном зале. 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Двигательная деятельность осуществлялась в процессе занятий физической культурой, требования, к проведению которых согласуются с положениями действующего СанПиН.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ДОУ осуществляется взаимодействие специалистов: воспитателей, педагога-психолога,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инструктора по физической культуре,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музыкального руководителя, медицинского персонала и родителей в единстве требований к организации работы по преодолению имеющихся у детей нарушений. Взаимосвязь специалистов отражена в их перспективном планировании.</w:t>
      </w:r>
    </w:p>
    <w:p w:rsidR="00F32278" w:rsidRDefault="00F32278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Охрана и укрепление здоровья детей.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оздоровительно-профилактических мероприятий осуществляется в соответствии с г</w:t>
      </w:r>
      <w:r w:rsidR="007767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одовым планом работы ДОУ на 2020-2021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 и осуществляется медицинским персоналом.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Оздоровительно-профилактическая работа строится на основе анализа заболеваемости в предыдущие годы с целью проанализировать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работы с детьми по направлению - Технологии здоровьесбережения в ДОУ: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жизни детей в адаптационный период, создание комфортного режима;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Определение оптимальной нагрузки на ребенка с учетом возрастных и индивидуальных особенностей.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двигательного режима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Физкультурные занятия;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Утренняя гимнастика;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Подвижные игры и физкультурные упражнения на прогулке;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 после сна;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Двигательная активность во время перерыва между занятиями;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Физкультминутки;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Музыкально - ритмические занятия;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праздники, развлечения, досуги.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психического здоровья: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Психодиагностика,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психопрофилактика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корректирующие занятия.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Профилактика заболеваний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Дыхательная гимнастика в игровой форме;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 по профилактики гриппа: оксолиновая мазь, витаминизация блюд, ароматизация помещений (лук, чеснок).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Закаливание с учетом состояния здоровья детей: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облегченная одежда, соответствующая времени года;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прогулка;</w:t>
      </w:r>
    </w:p>
    <w:p w:rsidR="0066585A" w:rsidRDefault="0066585A" w:rsidP="006658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66585A" w:rsidRDefault="0066585A" w:rsidP="00665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результативной работы в режиме инновационной деятельности по физкультурно-оздоровительному направлению наряду с традиционными формами методической помощи в детском саду внедряются активные методы обучения педагогов:</w:t>
      </w:r>
    </w:p>
    <w:p w:rsidR="0066585A" w:rsidRDefault="0066585A" w:rsidP="0066585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деловые игры;</w:t>
      </w:r>
    </w:p>
    <w:p w:rsidR="0066585A" w:rsidRDefault="0066585A" w:rsidP="0066585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мастер-классы;</w:t>
      </w:r>
    </w:p>
    <w:p w:rsidR="0066585A" w:rsidRDefault="0066585A" w:rsidP="0066585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анализа конкретной ситуации;</w:t>
      </w:r>
    </w:p>
    <w:p w:rsidR="0066585A" w:rsidRDefault="0066585A" w:rsidP="0066585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педагогических советов в нетрадиционной форме;</w:t>
      </w:r>
    </w:p>
    <w:p w:rsidR="0066585A" w:rsidRDefault="0066585A" w:rsidP="0066585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круглые столы.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художественно – эстетического развития ребенка – дошкольника с участием воспитанников, педагогов, и их родителей были проведены мероприятия: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 «День знаний»;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Утренник, посвященный Дню Чеченской Республики;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Утренник, посвященный Дню воспитателя и всех дошкольных работников;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Утренник, </w:t>
      </w:r>
      <w:proofErr w:type="gramStart"/>
      <w:r>
        <w:rPr>
          <w:rFonts w:ascii="Times New Roman" w:hAnsi="Times New Roman"/>
          <w:sz w:val="28"/>
          <w:szCs w:val="28"/>
        </w:rPr>
        <w:t>посвященный  Дню</w:t>
      </w:r>
      <w:proofErr w:type="gramEnd"/>
      <w:r>
        <w:rPr>
          <w:rFonts w:ascii="Times New Roman" w:hAnsi="Times New Roman"/>
          <w:sz w:val="28"/>
          <w:szCs w:val="28"/>
        </w:rPr>
        <w:t xml:space="preserve"> Чеченской женщины;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Осенний бал;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поделок из природного материала «Осенние фантазии»;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Утренник, посвященный Дню матери;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Новогодние утренники;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Смотр-конкурс «Лучшее оформление групп к новому году»;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Утренник, посвященный Дню защитников Отечества; 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Утренник, посвященный Международному женскому дню «Моя милая мамочка!»; 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Утренник, посвященный Дню Конституции Чеченской Республики;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 «День космонавтики»;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Утренник, посвященный Дню чеченского языка «</w:t>
      </w:r>
      <w:proofErr w:type="spellStart"/>
      <w:r>
        <w:rPr>
          <w:rFonts w:ascii="Times New Roman" w:hAnsi="Times New Roman"/>
          <w:sz w:val="28"/>
          <w:szCs w:val="28"/>
        </w:rPr>
        <w:t>Бекалахь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мотт</w:t>
      </w:r>
      <w:proofErr w:type="spellEnd"/>
      <w:r>
        <w:rPr>
          <w:rFonts w:ascii="Times New Roman" w:hAnsi="Times New Roman"/>
          <w:sz w:val="28"/>
          <w:szCs w:val="28"/>
        </w:rPr>
        <w:t>!»;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Утренник, посвященный Дню Победы;</w:t>
      </w:r>
    </w:p>
    <w:p w:rsidR="0066585A" w:rsidRDefault="0066585A" w:rsidP="0066585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Выпускные утренники «До свидания, детский сад!».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художественно-эстетическое развитие детей в ДОУ ведется на хорошем методическом уровне, проведены все запланированные мероприятия по годовому плану.</w:t>
      </w:r>
    </w:p>
    <w:p w:rsidR="0066585A" w:rsidRDefault="0066585A" w:rsidP="0066585A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семьями воспитанников.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родителями — один из важнейших аспектов в деятельности педагога. Знакомство с жизнью семьи начинается с анкеты, которую                      по просьбе педагога заполняет мама или папа перед началом учебного года. Чтобы родители могли наблюдать за возможностями детей, следить                        за уровнем их интеллектуального развития, в этих целях проводились «Дни открытых дверей» для просмотра ООД и режимных моментов. Проводились родительские собрания, которые являются одной из наиболее эффективных форм повышения педагогической культуры родителей. 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месяц планировались как групповые, так и индивидуальные консультации с родителями на разнообразные темы, связанные   с воспитанием и обучением дошкольников и т.п. В детском саду регулярно проводились тематические выставки. Родители принимали активное участие в праздниках и развлечениях, проводимых в детском саду.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«Уголках для родителей» была размещена информация по развитию речи детей, по художественно-эстетическому воспитанию,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транспортного травматизма. Оформлены папки для родителей: «Развиваем речь детей», «Развиваем и воспитываем», консультации, памятки и другие методические материалы оформлены аккуратно, в едином стиле.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 в «Уголках для родителей» помещались рекомендации     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Родительские собрания, проводимые в ДОУ: о</w:t>
      </w:r>
      <w:r>
        <w:rPr>
          <w:rFonts w:ascii="Times New Roman" w:hAnsi="Times New Roman"/>
          <w:sz w:val="28"/>
          <w:szCs w:val="28"/>
        </w:rPr>
        <w:t>бщие родительские собрания, групповые родительские собрания.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Беседы (индивидуальные, групповые):</w:t>
      </w:r>
    </w:p>
    <w:p w:rsidR="0066585A" w:rsidRDefault="0066585A" w:rsidP="0066585A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оказание родителям помощи по вопросам воспитания;</w:t>
      </w:r>
    </w:p>
    <w:p w:rsidR="0066585A" w:rsidRDefault="0066585A" w:rsidP="0066585A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(плановые, неплановые);</w:t>
      </w:r>
    </w:p>
    <w:p w:rsidR="0066585A" w:rsidRDefault="0066585A" w:rsidP="0066585A">
      <w:pPr>
        <w:pStyle w:val="a3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разрешении проблемных опросов.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66585A" w:rsidRDefault="0066585A" w:rsidP="0066585A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6585A" w:rsidRDefault="0066585A" w:rsidP="0066585A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Основные формы работы с родителями в ДОУ</w:t>
      </w:r>
    </w:p>
    <w:tbl>
      <w:tblPr>
        <w:tblStyle w:val="11"/>
        <w:tblW w:w="0" w:type="auto"/>
        <w:tblInd w:w="-176" w:type="dxa"/>
        <w:tblLook w:val="04A0" w:firstRow="1" w:lastRow="0" w:firstColumn="1" w:lastColumn="0" w:noHBand="0" w:noVBand="1"/>
      </w:tblPr>
      <w:tblGrid>
        <w:gridCol w:w="2990"/>
        <w:gridCol w:w="6748"/>
      </w:tblGrid>
      <w:tr w:rsidR="0066585A" w:rsidTr="0066585A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18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отчетный период в ДОУ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проведено  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общих родительских собраний</w:t>
            </w:r>
            <w:r w:rsidR="00776797">
              <w:rPr>
                <w:rFonts w:ascii="Times New Roman" w:hAnsi="Times New Roman"/>
                <w:sz w:val="28"/>
                <w:szCs w:val="28"/>
              </w:rPr>
              <w:t xml:space="preserve"> (дистанционно)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1 родительского собрания: познакомить родителей с целями и задачами на учебный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год,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с приоритетным направлением ДОУ. </w:t>
            </w:r>
          </w:p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2 родительского собрания: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подведение  итогов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воспитательно-образовательной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деятельности      </w:t>
            </w:r>
            <w:r w:rsidR="0077679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6216A6">
              <w:rPr>
                <w:rFonts w:ascii="Times New Roman" w:hAnsi="Times New Roman"/>
                <w:sz w:val="28"/>
                <w:szCs w:val="28"/>
              </w:rPr>
              <w:t xml:space="preserve">    с детьми  за 2021-2022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 Организация работы  на летний оздоровительный период</w:t>
            </w:r>
          </w:p>
        </w:tc>
      </w:tr>
      <w:tr w:rsidR="0066585A" w:rsidTr="0066585A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Консультации родители получали в разных формах устные и письменные, групповые и индивидуальные, плановые и внеплановые. Готовились уголки для родителей, стенды с консультациями                                     и рекомендациями.</w:t>
            </w:r>
          </w:p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Тематика консультаций разнообразная, например, «Что такое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игротерапия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?», «Особенности дидактических игр в группе младшего дошкольного возраста», «Развитие мелкой моторики, как средство развития речи ребенка». </w:t>
            </w:r>
          </w:p>
        </w:tc>
      </w:tr>
      <w:tr w:rsidR="0066585A" w:rsidTr="0066585A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38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Наглядные формы работы с родителями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Подготовлены для родителей памятки, папки – передвижки, стенды, фотовыставки, работа на официальном сайте ДОУ и страничке в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». </w:t>
            </w:r>
          </w:p>
        </w:tc>
      </w:tr>
      <w:tr w:rsidR="0066585A" w:rsidTr="0066585A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Тематические консультации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Организовывались специалистами ДОУ с целью ответить на все вопросы, интересующие родителей. </w:t>
            </w:r>
            <w:r>
              <w:rPr>
                <w:rFonts w:ascii="Times New Roman" w:hAnsi="Times New Roman"/>
                <w:sz w:val="28"/>
                <w:szCs w:val="28"/>
              </w:rPr>
      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66585A" w:rsidTr="0066585A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Нетрадиционные формы общения                  с родителями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5A" w:rsidRDefault="0066585A">
            <w:pPr>
              <w:pStyle w:val="a3"/>
              <w:spacing w:after="0" w:line="240" w:lineRule="auto"/>
              <w:ind w:left="0" w:firstLine="56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Родителей приглашали на совместные спортивные досуги, музыкальные мероприятия, экскурсии. Проведено 4 заседания родительского комитета совместно с администрацией ДОУ.</w:t>
            </w:r>
          </w:p>
        </w:tc>
      </w:tr>
    </w:tbl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6585A" w:rsidRDefault="0066585A" w:rsidP="0066585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Вывод:</w:t>
      </w:r>
      <w:r>
        <w:rPr>
          <w:rFonts w:ascii="Times New Roman" w:hAnsi="Times New Roman"/>
          <w:sz w:val="28"/>
          <w:szCs w:val="28"/>
        </w:rPr>
        <w:t xml:space="preserve"> работа с родителями за отчетный период </w:t>
      </w:r>
      <w:proofErr w:type="gramStart"/>
      <w:r>
        <w:rPr>
          <w:rFonts w:ascii="Times New Roman" w:hAnsi="Times New Roman"/>
          <w:sz w:val="28"/>
          <w:szCs w:val="28"/>
        </w:rPr>
        <w:t>проведена  на</w:t>
      </w:r>
      <w:proofErr w:type="gramEnd"/>
      <w:r>
        <w:rPr>
          <w:rFonts w:ascii="Times New Roman" w:hAnsi="Times New Roman"/>
          <w:sz w:val="28"/>
          <w:szCs w:val="28"/>
        </w:rPr>
        <w:t xml:space="preserve"> хорошем уровне.</w:t>
      </w:r>
    </w:p>
    <w:p w:rsidR="0066585A" w:rsidRDefault="0066585A" w:rsidP="0066585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585A" w:rsidRDefault="0066585A" w:rsidP="0066585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585A" w:rsidRDefault="0066585A" w:rsidP="0066585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585A" w:rsidRDefault="0066585A" w:rsidP="0066585A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и функционирование сайта ДОУ</w:t>
      </w:r>
    </w:p>
    <w:p w:rsidR="0066585A" w:rsidRDefault="0066585A" w:rsidP="0066585A">
      <w:pPr>
        <w:shd w:val="clear" w:color="auto" w:fill="FFFFFF"/>
        <w:ind w:firstLine="567"/>
        <w:textAlignment w:val="top"/>
        <w:rPr>
          <w:rFonts w:ascii="Times New Roman" w:eastAsia="Times New Roman" w:hAnsi="Times New Roman"/>
          <w:color w:val="007700"/>
          <w:sz w:val="28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За отчетный период проведены мероприятия по своевременному размещению методического материала и локальных документов на официальном сайте организации в сети Интернет</w:t>
      </w:r>
      <w:r>
        <w:t xml:space="preserve"> </w:t>
      </w:r>
      <w:hyperlink r:id="rId7" w:tgtFrame="_blank" w:history="1">
        <w:r w:rsidR="00BD78B1" w:rsidRPr="00BD78B1">
          <w:rPr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D78B1" w:rsidRPr="00BD78B1">
          <w:rPr>
            <w:rFonts w:ascii="Times New Roman" w:hAnsi="Times New Roman" w:cs="Times New Roman"/>
            <w:sz w:val="24"/>
            <w:szCs w:val="24"/>
          </w:rPr>
          <w:t>о</w:t>
        </w:r>
        <w:r w:rsidR="00BD78B1" w:rsidRPr="00BD78B1">
          <w:rPr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BD78B1" w:rsidRPr="00BD78B1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D78B1" w:rsidRPr="00BD78B1">
          <w:rPr>
            <w:rFonts w:ascii="Times New Roman" w:hAnsi="Times New Roman" w:cs="Times New Roman"/>
            <w:sz w:val="24"/>
            <w:szCs w:val="24"/>
            <w:lang w:val="en-US"/>
          </w:rPr>
          <w:t>malh</w:t>
        </w:r>
        <w:proofErr w:type="spellEnd"/>
        <w:r w:rsidR="00BD78B1" w:rsidRPr="00BD78B1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78B1" w:rsidRPr="00BD78B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а именно: </w:t>
      </w:r>
    </w:p>
    <w:p w:rsidR="0066585A" w:rsidRDefault="0066585A" w:rsidP="0066585A">
      <w:pPr>
        <w:pStyle w:val="a3"/>
        <w:numPr>
          <w:ilvl w:val="0"/>
          <w:numId w:val="13"/>
        </w:numPr>
        <w:spacing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Размещены необходимые информационные материалы о деятельности ДОУ; </w:t>
      </w:r>
    </w:p>
    <w:p w:rsidR="0066585A" w:rsidRDefault="0066585A" w:rsidP="0066585A">
      <w:pPr>
        <w:pStyle w:val="a3"/>
        <w:numPr>
          <w:ilvl w:val="0"/>
          <w:numId w:val="13"/>
        </w:numPr>
        <w:spacing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материалы обновляются в соответствии с требованиями и по необходимости; </w:t>
      </w:r>
    </w:p>
    <w:p w:rsidR="0066585A" w:rsidRDefault="0066585A" w:rsidP="0066585A">
      <w:pPr>
        <w:pStyle w:val="a3"/>
        <w:numPr>
          <w:ilvl w:val="0"/>
          <w:numId w:val="13"/>
        </w:numPr>
        <w:spacing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Всё более широко используются педагогами информационные технологии. 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работа по оформлению и пополнению информациями сайта детского сада. Педагоги используют «интернет-материалы» для проведения ООД и других форм работы с детьми родителями.</w:t>
      </w:r>
    </w:p>
    <w:p w:rsidR="0066585A" w:rsidRDefault="0066585A" w:rsidP="0066585A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Материально- техническое обеспечение.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Учебно-методическая оснащенность детского сада позволяет педагогам осуществлять воспитательно-образовательный процесс на достаточно качественном уровне. Детский сад располагает учебно-методической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программой «От рождения до </w:t>
      </w:r>
      <w:proofErr w:type="gramStart"/>
      <w:r>
        <w:rPr>
          <w:rFonts w:ascii="Times New Roman" w:hAnsi="Times New Roman"/>
          <w:sz w:val="28"/>
          <w:szCs w:val="28"/>
        </w:rPr>
        <w:t>школы»  под</w:t>
      </w:r>
      <w:proofErr w:type="gramEnd"/>
      <w:r>
        <w:rPr>
          <w:rFonts w:ascii="Times New Roman" w:hAnsi="Times New Roman"/>
          <w:sz w:val="28"/>
          <w:szCs w:val="28"/>
        </w:rPr>
        <w:t xml:space="preserve"> ред. Н. 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 С. Комаровой, М. А. Васильевой по всем направлениям развития детей. В группах созданы условия для самостоятельной, </w:t>
      </w:r>
    </w:p>
    <w:p w:rsidR="0066585A" w:rsidRDefault="0066585A" w:rsidP="0066585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познавательной, художественной, творческой, театрализованной, двигательной деятельности. Оформлены уголки для самостоятельного познавательного развития, детские библиотеки, музыка и театрализованной деятельности, ОБЖ, которые содержат в себе познавательный   и развивающий материал в соответствии с возрастом детей. 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познавательному, социально – коммуникативному, физическому, экологическому и художественно-эстетическому развитию детей.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Смотр-конкурс</w:t>
      </w:r>
      <w:r w:rsidR="00BD78B1">
        <w:rPr>
          <w:rFonts w:ascii="Times New Roman" w:hAnsi="Times New Roman"/>
          <w:sz w:val="28"/>
          <w:szCs w:val="28"/>
        </w:rPr>
        <w:t xml:space="preserve"> готовности групп к новому 2021-2022</w:t>
      </w:r>
      <w:r>
        <w:rPr>
          <w:rFonts w:ascii="Times New Roman" w:hAnsi="Times New Roman"/>
          <w:sz w:val="28"/>
          <w:szCs w:val="28"/>
        </w:rPr>
        <w:t xml:space="preserve"> учебному</w:t>
      </w:r>
      <w:r w:rsidR="00BD78B1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показал, что воспитателями всех возрастных групп было пополнена и обновлена предметно – развивающая среда в группах. Подготовлено выносное оборудование для организации игровой и физкультурно-оздоровительной деятельности детей на </w:t>
      </w:r>
      <w:r>
        <w:rPr>
          <w:rFonts w:ascii="Times New Roman" w:hAnsi="Times New Roman"/>
          <w:sz w:val="28"/>
          <w:szCs w:val="28"/>
        </w:rPr>
        <w:lastRenderedPageBreak/>
        <w:t xml:space="preserve">прогулках, во всех возрастных группах имеется оборудование для закаливающих процедур. Пространство всех возрастных групп ДОУ построено с учётом здоровьесберегающего компонента. Все элементы связаны между собой по содержанию, </w:t>
      </w:r>
      <w:r w:rsidR="00BD78B1">
        <w:rPr>
          <w:rFonts w:ascii="Times New Roman" w:hAnsi="Times New Roman"/>
          <w:sz w:val="28"/>
          <w:szCs w:val="28"/>
        </w:rPr>
        <w:t>масштабу и</w:t>
      </w:r>
      <w:r>
        <w:rPr>
          <w:rFonts w:ascii="Times New Roman" w:hAnsi="Times New Roman"/>
          <w:sz w:val="28"/>
          <w:szCs w:val="28"/>
        </w:rPr>
        <w:t xml:space="preserve"> художественному решению.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МБДОУ для ведения образовательной деятельности, сохранения и укрепления здоровья детей оборудованы:</w:t>
      </w:r>
    </w:p>
    <w:p w:rsidR="0066585A" w:rsidRDefault="0066585A" w:rsidP="0066585A">
      <w:pPr>
        <w:pStyle w:val="a3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групповых помещений;</w:t>
      </w:r>
    </w:p>
    <w:p w:rsidR="0066585A" w:rsidRDefault="0066585A" w:rsidP="0066585A">
      <w:pPr>
        <w:pStyle w:val="a3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пищеблок со всем необходимым оборудованием, продуктовыми складами (имеется необходимое технологическое оборудование);</w:t>
      </w:r>
    </w:p>
    <w:p w:rsidR="0066585A" w:rsidRDefault="0066585A" w:rsidP="0066585A">
      <w:pPr>
        <w:pStyle w:val="a3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музыкально-спортивный зал;</w:t>
      </w:r>
    </w:p>
    <w:p w:rsidR="0066585A" w:rsidRDefault="0066585A" w:rsidP="0066585A">
      <w:pPr>
        <w:pStyle w:val="a3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блок с кабинетом медицинской сестры и изолятором;</w:t>
      </w:r>
    </w:p>
    <w:p w:rsidR="0066585A" w:rsidRDefault="0066585A" w:rsidP="0066585A">
      <w:pPr>
        <w:pStyle w:val="a3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оборудованы кабинеты: заведующего, методический кабинет.</w:t>
      </w:r>
    </w:p>
    <w:p w:rsidR="0066585A" w:rsidRDefault="0066585A" w:rsidP="0066585A">
      <w:pPr>
        <w:pStyle w:val="a3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66585A" w:rsidRPr="006216A6" w:rsidRDefault="0066585A" w:rsidP="0066585A">
      <w:pPr>
        <w:pStyle w:val="1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6216A6">
        <w:rPr>
          <w:rFonts w:ascii="Times New Roman" w:hAnsi="Times New Roman"/>
          <w:sz w:val="28"/>
          <w:szCs w:val="28"/>
        </w:rPr>
        <w:t xml:space="preserve">В ДОУ имеются: персональный компьютер – 3, телевизоры-5, приставка </w:t>
      </w:r>
      <w:r w:rsidRPr="006216A6">
        <w:rPr>
          <w:rFonts w:ascii="Times New Roman" w:hAnsi="Times New Roman"/>
          <w:sz w:val="28"/>
          <w:szCs w:val="28"/>
          <w:lang w:val="en-US"/>
        </w:rPr>
        <w:t>DVD</w:t>
      </w:r>
      <w:r w:rsidRPr="006216A6">
        <w:rPr>
          <w:rFonts w:ascii="Times New Roman" w:hAnsi="Times New Roman"/>
          <w:sz w:val="28"/>
          <w:szCs w:val="28"/>
        </w:rPr>
        <w:t xml:space="preserve">- 5, синтезатор – 1, принтер – </w:t>
      </w:r>
      <w:proofErr w:type="gramStart"/>
      <w:r w:rsidRPr="006216A6">
        <w:rPr>
          <w:rFonts w:ascii="Times New Roman" w:hAnsi="Times New Roman"/>
          <w:sz w:val="28"/>
          <w:szCs w:val="28"/>
        </w:rPr>
        <w:t>3,  проектор</w:t>
      </w:r>
      <w:proofErr w:type="gramEnd"/>
      <w:r w:rsidRPr="006216A6">
        <w:rPr>
          <w:rFonts w:ascii="Times New Roman" w:hAnsi="Times New Roman"/>
          <w:sz w:val="28"/>
          <w:szCs w:val="28"/>
        </w:rPr>
        <w:t xml:space="preserve"> – 1.</w:t>
      </w:r>
      <w:bookmarkStart w:id="0" w:name="_GoBack"/>
      <w:bookmarkEnd w:id="0"/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в детском саду осуществлялся комплекс мер           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беседок, ограды территории ДОУ.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 покрашены полы, стены, потолки, частично заменена сантехника (смесители, краны), обновлено и пополнено оборудование для организации воспитательно – образовательного </w:t>
      </w:r>
      <w:proofErr w:type="gramStart"/>
      <w:r>
        <w:rPr>
          <w:rFonts w:ascii="Times New Roman" w:hAnsi="Times New Roman"/>
          <w:sz w:val="28"/>
          <w:szCs w:val="28"/>
        </w:rPr>
        <w:t>процесса  в</w:t>
      </w:r>
      <w:proofErr w:type="gramEnd"/>
      <w:r>
        <w:rPr>
          <w:rFonts w:ascii="Times New Roman" w:hAnsi="Times New Roman"/>
          <w:sz w:val="28"/>
          <w:szCs w:val="28"/>
        </w:rPr>
        <w:t xml:space="preserve"> ДОУ.  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в дошкольном учреждении за отчетный период проведена большая работа по всем направлениям. Уделяется внимание пополнению предметно-развивающей среды и детской мебели (кровати, шкафчики, стульчики) в группах. 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Обновлена посуда по группам (тарелки, чашки, блюдца, тазики, ведра, бочки для воды и т.д.).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Покрашен фасад здания, отремонтирована и покрашена ограда.</w:t>
      </w:r>
    </w:p>
    <w:p w:rsidR="0066585A" w:rsidRDefault="0066585A" w:rsidP="0066585A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возрастных группах поменяли занавески. На всех площадках обновлены качели, песочницы.  </w:t>
      </w:r>
    </w:p>
    <w:p w:rsidR="0066585A" w:rsidRDefault="0066585A" w:rsidP="0066585A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Качество и организация питания:</w:t>
      </w:r>
    </w:p>
    <w:p w:rsidR="0066585A" w:rsidRDefault="0066585A" w:rsidP="006658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proofErr w:type="gramStart"/>
      <w:r>
        <w:rPr>
          <w:rFonts w:ascii="Times New Roman" w:hAnsi="Times New Roman"/>
          <w:sz w:val="28"/>
          <w:szCs w:val="28"/>
        </w:rPr>
        <w:t>дети  обеспечивались</w:t>
      </w:r>
      <w:proofErr w:type="gramEnd"/>
      <w:r>
        <w:rPr>
          <w:rFonts w:ascii="Times New Roman" w:hAnsi="Times New Roman"/>
          <w:sz w:val="28"/>
          <w:szCs w:val="28"/>
        </w:rPr>
        <w:t xml:space="preserve"> сбалансированным   4-х разовым питанием (завтрак, обед, полдник, ужин),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МБДОУ. На основе примерного 10-дневного меню ежедневно составлялось меню на следующий день 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</w:t>
      </w:r>
      <w:r>
        <w:rPr>
          <w:rFonts w:ascii="Times New Roman" w:hAnsi="Times New Roman"/>
          <w:sz w:val="28"/>
          <w:szCs w:val="28"/>
        </w:rPr>
        <w:lastRenderedPageBreak/>
        <w:t xml:space="preserve">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751FCC" w:rsidRDefault="0066585A" w:rsidP="0066585A">
      <w:r>
        <w:rPr>
          <w:rFonts w:ascii="Times New Roman" w:hAnsi="Times New Roman"/>
          <w:sz w:val="28"/>
          <w:szCs w:val="28"/>
        </w:rPr>
        <w:t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</w:t>
      </w:r>
      <w:r w:rsidR="00BD78B1">
        <w:rPr>
          <w:rFonts w:ascii="Times New Roman" w:hAnsi="Times New Roman"/>
          <w:sz w:val="28"/>
          <w:szCs w:val="28"/>
        </w:rPr>
        <w:t xml:space="preserve">ов осуществляла заведующий </w:t>
      </w:r>
      <w:proofErr w:type="spellStart"/>
      <w:proofErr w:type="gramStart"/>
      <w:r w:rsidR="00BD78B1">
        <w:rPr>
          <w:rFonts w:ascii="Times New Roman" w:hAnsi="Times New Roman"/>
          <w:sz w:val="28"/>
          <w:szCs w:val="28"/>
        </w:rPr>
        <w:t>ДОУ,медсестра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78B1">
        <w:rPr>
          <w:rFonts w:ascii="Times New Roman" w:hAnsi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комиссия.</w:t>
      </w:r>
    </w:p>
    <w:sectPr w:rsidR="00751FCC" w:rsidSect="0066585A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D7C"/>
    <w:multiLevelType w:val="hybridMultilevel"/>
    <w:tmpl w:val="E81E5AC6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21035B"/>
    <w:multiLevelType w:val="hybridMultilevel"/>
    <w:tmpl w:val="D21C295E"/>
    <w:lvl w:ilvl="0" w:tplc="1FD0EB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2B042E"/>
    <w:multiLevelType w:val="hybridMultilevel"/>
    <w:tmpl w:val="289075C6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58558D"/>
    <w:multiLevelType w:val="hybridMultilevel"/>
    <w:tmpl w:val="7E02AFF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1F03"/>
    <w:multiLevelType w:val="hybridMultilevel"/>
    <w:tmpl w:val="C616EFD2"/>
    <w:lvl w:ilvl="0" w:tplc="1FD0EB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1B17DF"/>
    <w:multiLevelType w:val="hybridMultilevel"/>
    <w:tmpl w:val="FFC02586"/>
    <w:lvl w:ilvl="0" w:tplc="1FD0E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11F12"/>
    <w:multiLevelType w:val="hybridMultilevel"/>
    <w:tmpl w:val="7B364114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D634A0"/>
    <w:multiLevelType w:val="hybridMultilevel"/>
    <w:tmpl w:val="253CCFB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D531E"/>
    <w:multiLevelType w:val="hybridMultilevel"/>
    <w:tmpl w:val="E60E2B90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B00D2F"/>
    <w:multiLevelType w:val="hybridMultilevel"/>
    <w:tmpl w:val="FABE0A62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1957B37"/>
    <w:multiLevelType w:val="hybridMultilevel"/>
    <w:tmpl w:val="8514BBE4"/>
    <w:lvl w:ilvl="0" w:tplc="1FD0EB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28A7206"/>
    <w:multiLevelType w:val="hybridMultilevel"/>
    <w:tmpl w:val="06820506"/>
    <w:lvl w:ilvl="0" w:tplc="1FD0EB9E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12" w15:restartNumberingAfterBreak="0">
    <w:nsid w:val="76A27F44"/>
    <w:multiLevelType w:val="hybridMultilevel"/>
    <w:tmpl w:val="5A829794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945350"/>
    <w:multiLevelType w:val="hybridMultilevel"/>
    <w:tmpl w:val="C5CE13D8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9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37"/>
    <w:rsid w:val="00074105"/>
    <w:rsid w:val="00135197"/>
    <w:rsid w:val="00231757"/>
    <w:rsid w:val="002B1B22"/>
    <w:rsid w:val="003B34A1"/>
    <w:rsid w:val="00564BD8"/>
    <w:rsid w:val="0058325A"/>
    <w:rsid w:val="006216A6"/>
    <w:rsid w:val="0066585A"/>
    <w:rsid w:val="00701466"/>
    <w:rsid w:val="00751FCC"/>
    <w:rsid w:val="00776797"/>
    <w:rsid w:val="007D675D"/>
    <w:rsid w:val="008761BE"/>
    <w:rsid w:val="009E6E56"/>
    <w:rsid w:val="009F02A2"/>
    <w:rsid w:val="00A63210"/>
    <w:rsid w:val="00A71705"/>
    <w:rsid w:val="00A959AC"/>
    <w:rsid w:val="00B061F2"/>
    <w:rsid w:val="00BD78B1"/>
    <w:rsid w:val="00C81337"/>
    <w:rsid w:val="00D0670F"/>
    <w:rsid w:val="00DB14B6"/>
    <w:rsid w:val="00E261FE"/>
    <w:rsid w:val="00E70865"/>
    <w:rsid w:val="00EE7413"/>
    <w:rsid w:val="00F318C2"/>
    <w:rsid w:val="00F32278"/>
    <w:rsid w:val="00F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EE04"/>
  <w15:chartTrackingRefBased/>
  <w15:docId w15:val="{2AFF8496-DD5F-4473-82B3-AAA97AF1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semiHidden/>
    <w:unhideWhenUsed/>
    <w:rsid w:val="0066585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658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Стиль1"/>
    <w:basedOn w:val="2"/>
    <w:qFormat/>
    <w:rsid w:val="0066585A"/>
    <w:pPr>
      <w:spacing w:line="276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4"/>
    <w:uiPriority w:val="59"/>
    <w:rsid w:val="006658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66585A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rsid w:val="0066585A"/>
    <w:pPr>
      <w:spacing w:after="100"/>
      <w:ind w:left="220"/>
    </w:pPr>
  </w:style>
  <w:style w:type="table" w:styleId="a4">
    <w:name w:val="Table Grid"/>
    <w:basedOn w:val="a1"/>
    <w:uiPriority w:val="39"/>
    <w:rsid w:val="00665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959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A959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98.ddu-gr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-001@mail.ru" TargetMode="External"/><Relationship Id="rId5" Type="http://schemas.openxmlformats.org/officeDocument/2006/relationships/hyperlink" Target="http://ds98.ddu-gr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4205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2019-10-31T10:07:00Z</cp:lastPrinted>
  <dcterms:created xsi:type="dcterms:W3CDTF">2019-10-31T10:06:00Z</dcterms:created>
  <dcterms:modified xsi:type="dcterms:W3CDTF">2022-06-01T13:51:00Z</dcterms:modified>
</cp:coreProperties>
</file>